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CB" w:rsidRPr="008E7F2D" w:rsidRDefault="00BD0DCB" w:rsidP="008E7F2D">
      <w:pPr>
        <w:spacing w:line="440" w:lineRule="exact"/>
        <w:contextualSpacing/>
        <w:jc w:val="center"/>
        <w:rPr>
          <w:rFonts w:eastAsia="標楷體"/>
          <w:b/>
          <w:sz w:val="36"/>
          <w:szCs w:val="36"/>
        </w:rPr>
      </w:pPr>
      <w:r w:rsidRPr="008E7F2D">
        <w:rPr>
          <w:rFonts w:eastAsia="標楷體" w:hint="eastAsia"/>
          <w:b/>
          <w:sz w:val="36"/>
          <w:szCs w:val="36"/>
        </w:rPr>
        <w:t>國立臺中科技大學</w:t>
      </w:r>
      <w:r w:rsidRPr="008E7F2D">
        <w:rPr>
          <w:rFonts w:eastAsia="標楷體" w:hint="eastAsia"/>
          <w:b/>
          <w:sz w:val="36"/>
          <w:szCs w:val="36"/>
        </w:rPr>
        <w:t xml:space="preserve"> </w:t>
      </w:r>
      <w:r w:rsidRPr="008E7F2D">
        <w:rPr>
          <w:rFonts w:eastAsia="標楷體" w:hint="eastAsia"/>
          <w:b/>
          <w:sz w:val="36"/>
          <w:szCs w:val="36"/>
        </w:rPr>
        <w:t>會計資訊系</w:t>
      </w:r>
      <w:r w:rsidR="001D33CD" w:rsidRPr="008E7F2D">
        <w:rPr>
          <w:rFonts w:eastAsia="標楷體" w:hint="eastAsia"/>
          <w:b/>
          <w:sz w:val="36"/>
          <w:szCs w:val="36"/>
        </w:rPr>
        <w:t xml:space="preserve"> </w:t>
      </w:r>
      <w:r w:rsidR="00A63A68">
        <w:rPr>
          <w:rFonts w:eastAsia="標楷體"/>
          <w:b/>
          <w:sz w:val="36"/>
          <w:szCs w:val="36"/>
          <w:u w:val="single"/>
        </w:rPr>
        <w:t xml:space="preserve"> 1</w:t>
      </w:r>
      <w:r w:rsidR="003C1B90">
        <w:rPr>
          <w:rFonts w:eastAsia="標楷體" w:hint="eastAsia"/>
          <w:b/>
          <w:sz w:val="36"/>
          <w:szCs w:val="36"/>
          <w:u w:val="single"/>
        </w:rPr>
        <w:t>12</w:t>
      </w:r>
      <w:r w:rsidR="00E25C01" w:rsidRPr="008E7F2D">
        <w:rPr>
          <w:rFonts w:eastAsia="標楷體" w:hint="eastAsia"/>
          <w:b/>
          <w:sz w:val="36"/>
          <w:szCs w:val="36"/>
          <w:u w:val="single"/>
        </w:rPr>
        <w:t xml:space="preserve"> </w:t>
      </w:r>
      <w:r w:rsidR="00E25C01" w:rsidRPr="008E7F2D">
        <w:rPr>
          <w:rFonts w:eastAsia="標楷體" w:hint="eastAsia"/>
          <w:b/>
          <w:sz w:val="36"/>
          <w:szCs w:val="36"/>
        </w:rPr>
        <w:t>學年度</w:t>
      </w:r>
      <w:r w:rsidR="00E25C01" w:rsidRPr="008E7F2D">
        <w:rPr>
          <w:rFonts w:eastAsia="標楷體" w:hint="eastAsia"/>
          <w:b/>
          <w:sz w:val="36"/>
          <w:szCs w:val="36"/>
          <w:u w:val="single"/>
        </w:rPr>
        <w:t xml:space="preserve"> </w:t>
      </w:r>
      <w:r w:rsidR="009E0607">
        <w:rPr>
          <w:rFonts w:eastAsia="標楷體"/>
          <w:b/>
          <w:sz w:val="36"/>
          <w:szCs w:val="36"/>
          <w:u w:val="single"/>
        </w:rPr>
        <w:t>2</w:t>
      </w:r>
      <w:r w:rsidR="00E25C01" w:rsidRPr="008E7F2D">
        <w:rPr>
          <w:rFonts w:eastAsia="標楷體" w:hint="eastAsia"/>
          <w:b/>
          <w:sz w:val="36"/>
          <w:szCs w:val="36"/>
          <w:u w:val="single"/>
        </w:rPr>
        <w:t xml:space="preserve"> </w:t>
      </w:r>
      <w:r w:rsidR="00E25C01" w:rsidRPr="008E7F2D">
        <w:rPr>
          <w:rFonts w:eastAsia="標楷體" w:hint="eastAsia"/>
          <w:b/>
          <w:sz w:val="36"/>
          <w:szCs w:val="36"/>
        </w:rPr>
        <w:t>學期</w:t>
      </w:r>
    </w:p>
    <w:p w:rsidR="002D1D42" w:rsidRPr="008E7F2D" w:rsidRDefault="00E25C01" w:rsidP="008E7F2D">
      <w:pPr>
        <w:spacing w:line="440" w:lineRule="exact"/>
        <w:contextualSpacing/>
        <w:jc w:val="center"/>
        <w:rPr>
          <w:rFonts w:eastAsia="標楷體"/>
          <w:b/>
          <w:sz w:val="40"/>
          <w:szCs w:val="36"/>
        </w:rPr>
      </w:pPr>
      <w:r w:rsidRPr="008E7F2D">
        <w:rPr>
          <w:rFonts w:eastAsia="標楷體" w:hint="eastAsia"/>
          <w:b/>
          <w:sz w:val="40"/>
          <w:szCs w:val="36"/>
        </w:rPr>
        <w:t>超修</w:t>
      </w:r>
      <w:r w:rsidR="00BD0DCB" w:rsidRPr="008E7F2D">
        <w:rPr>
          <w:rFonts w:eastAsia="標楷體" w:hint="eastAsia"/>
          <w:b/>
          <w:sz w:val="40"/>
          <w:szCs w:val="36"/>
        </w:rPr>
        <w:t>學分申請暨切結書</w:t>
      </w:r>
    </w:p>
    <w:p w:rsidR="00BD0DCB" w:rsidRPr="002D1D42" w:rsidRDefault="002D1D42" w:rsidP="002D1D42">
      <w:pPr>
        <w:rPr>
          <w:rFonts w:eastAsia="標楷體"/>
          <w:color w:val="FF0000"/>
          <w:szCs w:val="24"/>
        </w:rPr>
      </w:pPr>
      <w:r w:rsidRPr="002D1D42">
        <w:rPr>
          <w:rFonts w:eastAsia="標楷體" w:hint="eastAsia"/>
          <w:color w:val="FF0000"/>
          <w:szCs w:val="24"/>
        </w:rPr>
        <w:t>請注意若有要在加退選其他課程，請先完成</w:t>
      </w:r>
      <w:r>
        <w:rPr>
          <w:rFonts w:eastAsia="標楷體" w:hint="eastAsia"/>
          <w:color w:val="FF0000"/>
          <w:szCs w:val="24"/>
        </w:rPr>
        <w:t>課程</w:t>
      </w:r>
      <w:r w:rsidRPr="002D1D42">
        <w:rPr>
          <w:rFonts w:eastAsia="標楷體" w:hint="eastAsia"/>
          <w:color w:val="FF0000"/>
          <w:szCs w:val="24"/>
        </w:rPr>
        <w:t>加退選後，再填此表，</w:t>
      </w:r>
      <w:r>
        <w:rPr>
          <w:rFonts w:eastAsia="標楷體" w:hint="eastAsia"/>
          <w:color w:val="FF0000"/>
          <w:szCs w:val="24"/>
        </w:rPr>
        <w:t>如重複送單將不予承認</w:t>
      </w:r>
      <w:r w:rsidRPr="002D1D42">
        <w:rPr>
          <w:rFonts w:eastAsia="標楷體" w:hint="eastAsia"/>
          <w:color w:val="FF0000"/>
          <w:szCs w:val="24"/>
        </w:rPr>
        <w:t>。</w:t>
      </w:r>
    </w:p>
    <w:p w:rsidR="00F56B7C" w:rsidRPr="0050254A" w:rsidRDefault="007346FB" w:rsidP="007346FB">
      <w:pPr>
        <w:spacing w:line="0" w:lineRule="atLeast"/>
        <w:rPr>
          <w:rFonts w:eastAsia="標楷體"/>
          <w:szCs w:val="28"/>
        </w:rPr>
      </w:pPr>
      <w:r w:rsidRPr="0050254A">
        <w:rPr>
          <w:rFonts w:eastAsia="標楷體" w:hint="eastAsia"/>
          <w:szCs w:val="28"/>
        </w:rPr>
        <w:t>※本表請於當學期加退選截止日</w:t>
      </w:r>
      <w:r w:rsidRPr="0050254A">
        <w:rPr>
          <w:rFonts w:eastAsia="標楷體" w:hint="eastAsia"/>
          <w:szCs w:val="28"/>
        </w:rPr>
        <w:t>(</w:t>
      </w:r>
      <w:r w:rsidRPr="0050254A">
        <w:rPr>
          <w:rFonts w:eastAsia="標楷體" w:hint="eastAsia"/>
          <w:szCs w:val="28"/>
        </w:rPr>
        <w:t>依行事曆公告時間</w:t>
      </w:r>
      <w:r w:rsidRPr="0050254A">
        <w:rPr>
          <w:rFonts w:eastAsia="標楷體" w:hint="eastAsia"/>
          <w:szCs w:val="28"/>
        </w:rPr>
        <w:t>)</w:t>
      </w:r>
      <w:r w:rsidRPr="0050254A">
        <w:rPr>
          <w:rFonts w:eastAsia="標楷體" w:hint="eastAsia"/>
          <w:szCs w:val="28"/>
        </w:rPr>
        <w:t>前</w:t>
      </w:r>
      <w:r w:rsidR="00B611B5" w:rsidRPr="002D1D42">
        <w:rPr>
          <w:rFonts w:ascii="標楷體" w:eastAsia="標楷體" w:hAnsi="標楷體" w:hint="eastAsia"/>
        </w:rPr>
        <w:t>，</w:t>
      </w:r>
      <w:r w:rsidRPr="0050254A">
        <w:rPr>
          <w:rFonts w:eastAsia="標楷體" w:hint="eastAsia"/>
          <w:szCs w:val="28"/>
        </w:rPr>
        <w:t>送交所屬學系承辦人確認核章。</w:t>
      </w:r>
    </w:p>
    <w:p w:rsidR="00E25C01" w:rsidRDefault="00BE3038" w:rsidP="008E7F2D">
      <w:pPr>
        <w:spacing w:line="280" w:lineRule="exact"/>
        <w:rPr>
          <w:rFonts w:ascii="標楷體" w:eastAsia="標楷體" w:hAnsi="標楷體"/>
        </w:rPr>
      </w:pPr>
      <w:r>
        <w:rPr>
          <w:rFonts w:eastAsia="標楷體" w:hint="eastAsia"/>
          <w:sz w:val="22"/>
          <w:szCs w:val="28"/>
        </w:rPr>
        <w:t>※</w:t>
      </w:r>
      <w:r w:rsidR="00E25C01">
        <w:rPr>
          <w:rFonts w:ascii="標楷體" w:eastAsia="標楷體" w:hAnsi="標楷體" w:hint="eastAsia"/>
        </w:rPr>
        <w:t>依據本校學則辦理：</w:t>
      </w:r>
    </w:p>
    <w:p w:rsidR="00E25C01" w:rsidRDefault="00E25C01" w:rsidP="008E7F2D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E25C01">
        <w:rPr>
          <w:rFonts w:ascii="標楷體" w:eastAsia="標楷體" w:hAnsi="標楷體" w:hint="eastAsia"/>
        </w:rPr>
        <w:t>四年制</w:t>
      </w:r>
      <w:r>
        <w:rPr>
          <w:rFonts w:ascii="標楷體" w:eastAsia="標楷體" w:hAnsi="標楷體" w:hint="eastAsia"/>
        </w:rPr>
        <w:t>(四技)</w:t>
      </w:r>
      <w:r w:rsidRPr="00E25C01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，</w:t>
      </w:r>
      <w:r w:rsidRPr="00E25C01">
        <w:rPr>
          <w:rFonts w:ascii="標楷體" w:eastAsia="標楷體" w:hAnsi="標楷體" w:hint="eastAsia"/>
        </w:rPr>
        <w:t>一至二</w:t>
      </w:r>
      <w:r>
        <w:rPr>
          <w:rFonts w:ascii="標楷體" w:eastAsia="標楷體" w:hAnsi="標楷體" w:hint="eastAsia"/>
        </w:rPr>
        <w:t>年級每學期修習學分數</w:t>
      </w:r>
      <w:r w:rsidRPr="002F7077">
        <w:rPr>
          <w:rFonts w:ascii="標楷體" w:eastAsia="標楷體" w:hAnsi="標楷體" w:hint="eastAsia"/>
          <w:b/>
        </w:rPr>
        <w:t>不得多於二十五學分</w:t>
      </w:r>
      <w:r>
        <w:rPr>
          <w:rFonts w:ascii="標楷體" w:eastAsia="標楷體" w:hAnsi="標楷體" w:hint="eastAsia"/>
        </w:rPr>
        <w:t>，不得少於十六學分；</w:t>
      </w:r>
      <w:r w:rsidRPr="00E25C01">
        <w:rPr>
          <w:rFonts w:ascii="標楷體" w:eastAsia="標楷體" w:hAnsi="標楷體" w:hint="eastAsia"/>
        </w:rPr>
        <w:t>三至四年級學生每學期修習學分數</w:t>
      </w:r>
      <w:r w:rsidRPr="002F7077">
        <w:rPr>
          <w:rFonts w:ascii="標楷體" w:eastAsia="標楷體" w:hAnsi="標楷體" w:hint="eastAsia"/>
          <w:b/>
        </w:rPr>
        <w:t>不得多於二十五學分</w:t>
      </w:r>
      <w:r w:rsidRPr="00E25C01">
        <w:rPr>
          <w:rFonts w:ascii="標楷體" w:eastAsia="標楷體" w:hAnsi="標楷體" w:hint="eastAsia"/>
        </w:rPr>
        <w:t>，不得少於九學分</w:t>
      </w:r>
      <w:r>
        <w:rPr>
          <w:rFonts w:ascii="標楷體" w:eastAsia="標楷體" w:hAnsi="標楷體" w:hint="eastAsia"/>
        </w:rPr>
        <w:t>。</w:t>
      </w:r>
    </w:p>
    <w:p w:rsidR="00E25C01" w:rsidRPr="00E25C01" w:rsidRDefault="00E25C01" w:rsidP="008E7F2D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E25C01">
        <w:rPr>
          <w:rFonts w:ascii="標楷體" w:eastAsia="標楷體" w:hAnsi="標楷體" w:hint="eastAsia"/>
        </w:rPr>
        <w:t>二年制</w:t>
      </w:r>
      <w:r>
        <w:rPr>
          <w:rFonts w:ascii="標楷體" w:eastAsia="標楷體" w:hAnsi="標楷體" w:hint="eastAsia"/>
        </w:rPr>
        <w:t>(二技)</w:t>
      </w:r>
      <w:r w:rsidRPr="00E25C01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，</w:t>
      </w:r>
      <w:r w:rsidRPr="00E25C01">
        <w:rPr>
          <w:rFonts w:ascii="標楷體" w:eastAsia="標楷體" w:hAnsi="標楷體" w:hint="eastAsia"/>
        </w:rPr>
        <w:t>每學期修習學分數</w:t>
      </w:r>
      <w:r w:rsidRPr="002F7077">
        <w:rPr>
          <w:rFonts w:ascii="標楷體" w:eastAsia="標楷體" w:hAnsi="標楷體" w:hint="eastAsia"/>
          <w:b/>
        </w:rPr>
        <w:t>不得多於二十八學分</w:t>
      </w:r>
      <w:r w:rsidRPr="00E25C01">
        <w:rPr>
          <w:rFonts w:ascii="標楷體" w:eastAsia="標楷體" w:hAnsi="標楷體" w:hint="eastAsia"/>
        </w:rPr>
        <w:t>，不得少於九學分。</w:t>
      </w:r>
    </w:p>
    <w:p w:rsidR="0058779B" w:rsidRDefault="00E25C01" w:rsidP="008E7F2D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E25C01">
        <w:rPr>
          <w:rFonts w:ascii="標楷體" w:eastAsia="標楷體" w:hAnsi="標楷體" w:hint="eastAsia"/>
        </w:rPr>
        <w:t>五專</w:t>
      </w:r>
      <w:r>
        <w:rPr>
          <w:rFonts w:ascii="標楷體" w:eastAsia="標楷體" w:hAnsi="標楷體" w:hint="eastAsia"/>
        </w:rPr>
        <w:t>部學生，</w:t>
      </w:r>
      <w:r w:rsidRPr="00E25C01">
        <w:rPr>
          <w:rFonts w:ascii="標楷體" w:eastAsia="標楷體" w:hAnsi="標楷體" w:hint="eastAsia"/>
        </w:rPr>
        <w:t>每學期所修學分前三年</w:t>
      </w:r>
      <w:r w:rsidRPr="002F7077">
        <w:rPr>
          <w:rFonts w:ascii="標楷體" w:eastAsia="標楷體" w:hAnsi="標楷體" w:hint="eastAsia"/>
          <w:b/>
        </w:rPr>
        <w:t>不得多於三十二學分</w:t>
      </w:r>
      <w:r w:rsidRPr="00E25C01">
        <w:rPr>
          <w:rFonts w:ascii="標楷體" w:eastAsia="標楷體" w:hAnsi="標楷體" w:hint="eastAsia"/>
        </w:rPr>
        <w:t>且不得少於二十學分，後二年</w:t>
      </w:r>
      <w:r w:rsidRPr="002F7077">
        <w:rPr>
          <w:rFonts w:ascii="標楷體" w:eastAsia="標楷體" w:hAnsi="標楷體" w:hint="eastAsia"/>
          <w:b/>
        </w:rPr>
        <w:t>不得多於二十八學分</w:t>
      </w:r>
      <w:r w:rsidRPr="00E25C01">
        <w:rPr>
          <w:rFonts w:ascii="標楷體" w:eastAsia="標楷體" w:hAnsi="標楷體" w:hint="eastAsia"/>
        </w:rPr>
        <w:t>且不得少於十二學分</w:t>
      </w:r>
      <w:r>
        <w:rPr>
          <w:rFonts w:ascii="標楷體" w:eastAsia="標楷體" w:hAnsi="標楷體" w:hint="eastAsia"/>
        </w:rPr>
        <w:t>。</w:t>
      </w:r>
    </w:p>
    <w:p w:rsidR="00282B5C" w:rsidRDefault="002B4147" w:rsidP="00282B5C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2B4147">
        <w:rPr>
          <w:rFonts w:ascii="標楷體" w:eastAsia="標楷體" w:hAnsi="標楷體" w:hint="eastAsia"/>
        </w:rPr>
        <w:t>上述規定</w:t>
      </w:r>
      <w:r>
        <w:rPr>
          <w:rFonts w:ascii="標楷體" w:eastAsia="標楷體" w:hAnsi="標楷體" w:hint="eastAsia"/>
        </w:rPr>
        <w:t>，</w:t>
      </w:r>
      <w:r w:rsidRPr="002B4147">
        <w:rPr>
          <w:rFonts w:ascii="標楷體" w:eastAsia="標楷體" w:hAnsi="標楷體" w:hint="eastAsia"/>
        </w:rPr>
        <w:t>若</w:t>
      </w:r>
      <w:r w:rsidRPr="002B4147">
        <w:rPr>
          <w:rFonts w:ascii="標楷體" w:eastAsia="標楷體" w:hAnsi="標楷體"/>
        </w:rPr>
        <w:t>特殊原因經系主任同意，得超修。</w:t>
      </w:r>
    </w:p>
    <w:p w:rsidR="00282B5C" w:rsidRPr="00E25C01" w:rsidRDefault="00282B5C" w:rsidP="00282B5C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282B5C">
        <w:rPr>
          <w:rFonts w:ascii="標楷體" w:eastAsia="標楷體" w:hAnsi="標楷體" w:hint="eastAsia"/>
        </w:rPr>
        <w:t>若</w:t>
      </w:r>
      <w:r w:rsidRPr="00282B5C">
        <w:rPr>
          <w:rFonts w:ascii="標楷體" w:eastAsia="標楷體" w:hAnsi="標楷體" w:hint="eastAsia"/>
          <w:b/>
        </w:rPr>
        <w:t>有規劃申請提前畢業者，則不得申請超修或減修</w:t>
      </w:r>
      <w:r w:rsidRPr="00282B5C"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 w:hint="eastAsia"/>
        </w:rPr>
        <w:t>學則第五十一條-第五款：</w:t>
      </w:r>
      <w:r w:rsidRPr="00282B5C">
        <w:rPr>
          <w:rFonts w:ascii="標楷體" w:eastAsia="標楷體" w:hAnsi="標楷體" w:hint="eastAsia"/>
        </w:rPr>
        <w:t>各學期均符合修課學分上下限規定)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0"/>
        <w:gridCol w:w="2037"/>
        <w:gridCol w:w="709"/>
        <w:gridCol w:w="1985"/>
        <w:gridCol w:w="850"/>
        <w:gridCol w:w="2505"/>
        <w:gridCol w:w="11"/>
      </w:tblGrid>
      <w:tr w:rsidR="00E25C01" w:rsidTr="00F35F16">
        <w:trPr>
          <w:cantSplit/>
          <w:trHeight w:hRule="exact" w:val="748"/>
          <w:jc w:val="center"/>
        </w:trPr>
        <w:tc>
          <w:tcPr>
            <w:tcW w:w="1360" w:type="dxa"/>
            <w:vAlign w:val="center"/>
          </w:tcPr>
          <w:p w:rsidR="00E25C01" w:rsidRPr="00BD0DCB" w:rsidRDefault="00E25C01" w:rsidP="00E25C01">
            <w:pPr>
              <w:spacing w:line="420" w:lineRule="exact"/>
              <w:ind w:right="113"/>
              <w:contextualSpacing/>
              <w:jc w:val="center"/>
              <w:rPr>
                <w:rFonts w:ascii="細明體" w:eastAsia="細明體" w:hAnsi="細明體"/>
                <w:szCs w:val="24"/>
              </w:rPr>
            </w:pPr>
            <w:r w:rsidRPr="00BD0DCB">
              <w:rPr>
                <w:rFonts w:ascii="細明體" w:eastAsia="細明體" w:hAnsi="細明體" w:hint="eastAsia"/>
                <w:szCs w:val="24"/>
              </w:rPr>
              <w:t>學制</w:t>
            </w:r>
          </w:p>
        </w:tc>
        <w:tc>
          <w:tcPr>
            <w:tcW w:w="4731" w:type="dxa"/>
            <w:gridSpan w:val="3"/>
            <w:vAlign w:val="center"/>
          </w:tcPr>
          <w:p w:rsidR="00E25C01" w:rsidRPr="00783652" w:rsidRDefault="00E25C01" w:rsidP="008E7F2D">
            <w:pPr>
              <w:spacing w:line="360" w:lineRule="exact"/>
              <w:contextualSpacing/>
              <w:rPr>
                <w:rFonts w:ascii="細明體" w:eastAsia="細明體" w:hAnsi="細明體"/>
                <w:sz w:val="22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 xml:space="preserve"> </w:t>
            </w:r>
            <w:r w:rsidRPr="00783652">
              <w:rPr>
                <w:rFonts w:ascii="細明體" w:eastAsia="細明體" w:hAnsi="細明體" w:hint="eastAsia"/>
                <w:sz w:val="22"/>
                <w:szCs w:val="24"/>
              </w:rPr>
              <w:t>□日間部四技</w:t>
            </w:r>
            <w:r>
              <w:rPr>
                <w:rFonts w:ascii="細明體" w:eastAsia="細明體" w:hAnsi="細明體" w:hint="eastAsia"/>
                <w:sz w:val="22"/>
                <w:szCs w:val="24"/>
              </w:rPr>
              <w:t xml:space="preserve"> </w:t>
            </w:r>
            <w:r w:rsidRPr="00783652">
              <w:rPr>
                <w:rFonts w:ascii="細明體" w:eastAsia="細明體" w:hAnsi="細明體" w:hint="eastAsia"/>
                <w:sz w:val="22"/>
                <w:szCs w:val="24"/>
              </w:rPr>
              <w:t>□日間部二技</w:t>
            </w:r>
            <w:r>
              <w:rPr>
                <w:rFonts w:ascii="細明體" w:eastAsia="細明體" w:hAnsi="細明體" w:hint="eastAsia"/>
                <w:sz w:val="22"/>
                <w:szCs w:val="24"/>
              </w:rPr>
              <w:t xml:space="preserve"> </w:t>
            </w:r>
            <w:r w:rsidRPr="00783652">
              <w:rPr>
                <w:rFonts w:ascii="細明體" w:eastAsia="細明體" w:hAnsi="細明體" w:hint="eastAsia"/>
                <w:sz w:val="22"/>
                <w:szCs w:val="24"/>
              </w:rPr>
              <w:t>□五專</w:t>
            </w:r>
            <w:r>
              <w:rPr>
                <w:rFonts w:ascii="細明體" w:eastAsia="細明體" w:hAnsi="細明體" w:hint="eastAsia"/>
                <w:sz w:val="22"/>
                <w:szCs w:val="24"/>
              </w:rPr>
              <w:t>部</w:t>
            </w:r>
          </w:p>
          <w:p w:rsidR="00E25C01" w:rsidRPr="00BD0DCB" w:rsidRDefault="00E25C01" w:rsidP="003A7FC2">
            <w:pPr>
              <w:spacing w:line="360" w:lineRule="exact"/>
              <w:contextualSpacing/>
              <w:rPr>
                <w:rFonts w:ascii="細明體" w:eastAsia="細明體" w:hAnsi="細明體"/>
                <w:noProof/>
                <w:szCs w:val="24"/>
              </w:rPr>
            </w:pPr>
            <w:r w:rsidRPr="008E7F2D">
              <w:rPr>
                <w:rFonts w:ascii="細明體" w:eastAsia="細明體" w:hAnsi="細明體" w:hint="eastAsia"/>
                <w:noProof/>
                <w:sz w:val="22"/>
                <w:szCs w:val="24"/>
              </w:rPr>
              <w:t xml:space="preserve"> </w:t>
            </w:r>
            <w:r>
              <w:rPr>
                <w:rFonts w:ascii="細明體" w:eastAsia="細明體" w:hAnsi="細明體" w:hint="eastAsia"/>
                <w:sz w:val="22"/>
                <w:szCs w:val="24"/>
              </w:rPr>
              <w:t>□進修</w:t>
            </w:r>
            <w:r w:rsidRPr="00783652">
              <w:rPr>
                <w:rFonts w:ascii="細明體" w:eastAsia="細明體" w:hAnsi="細明體" w:hint="eastAsia"/>
                <w:sz w:val="22"/>
                <w:szCs w:val="24"/>
              </w:rPr>
              <w:t>部四技</w:t>
            </w:r>
            <w:r>
              <w:rPr>
                <w:rFonts w:ascii="細明體" w:eastAsia="細明體" w:hAnsi="細明體" w:hint="eastAsia"/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25C01" w:rsidRPr="00BD0DCB" w:rsidRDefault="004454FE" w:rsidP="00907A8A">
            <w:pPr>
              <w:spacing w:line="420" w:lineRule="exact"/>
              <w:contextualSpacing/>
              <w:jc w:val="center"/>
              <w:rPr>
                <w:rFonts w:ascii="細明體" w:eastAsia="細明體" w:hAnsi="細明體"/>
                <w:noProof/>
                <w:szCs w:val="24"/>
              </w:rPr>
            </w:pPr>
            <w:r w:rsidRPr="00BD0DCB">
              <w:rPr>
                <w:rFonts w:ascii="細明體" w:eastAsia="細明體" w:hAnsi="細明體" w:hint="eastAsia"/>
                <w:szCs w:val="24"/>
              </w:rPr>
              <w:t>學號</w:t>
            </w:r>
          </w:p>
        </w:tc>
        <w:tc>
          <w:tcPr>
            <w:tcW w:w="2516" w:type="dxa"/>
            <w:gridSpan w:val="2"/>
            <w:vAlign w:val="center"/>
          </w:tcPr>
          <w:p w:rsidR="00E25C01" w:rsidRPr="00BD0DCB" w:rsidRDefault="00E25C01" w:rsidP="00E25C01">
            <w:pPr>
              <w:spacing w:line="420" w:lineRule="exact"/>
              <w:contextualSpacing/>
              <w:rPr>
                <w:rFonts w:ascii="細明體" w:eastAsia="細明體" w:hAnsi="細明體"/>
                <w:noProof/>
                <w:szCs w:val="24"/>
              </w:rPr>
            </w:pPr>
          </w:p>
        </w:tc>
      </w:tr>
      <w:tr w:rsidR="00CA1EAA" w:rsidTr="00F35F16">
        <w:trPr>
          <w:gridAfter w:val="1"/>
          <w:wAfter w:w="11" w:type="dxa"/>
          <w:cantSplit/>
          <w:trHeight w:hRule="exact" w:val="702"/>
          <w:jc w:val="center"/>
        </w:trPr>
        <w:tc>
          <w:tcPr>
            <w:tcW w:w="1360" w:type="dxa"/>
            <w:vAlign w:val="center"/>
          </w:tcPr>
          <w:p w:rsidR="00CA1EAA" w:rsidRPr="00BD0DCB" w:rsidRDefault="00CA1EAA" w:rsidP="00CA1EAA">
            <w:pPr>
              <w:spacing w:line="0" w:lineRule="atLeast"/>
              <w:jc w:val="center"/>
              <w:rPr>
                <w:rFonts w:ascii="細明體" w:eastAsia="細明體" w:hAnsi="細明體"/>
                <w:szCs w:val="24"/>
              </w:rPr>
            </w:pPr>
            <w:r w:rsidRPr="00BD0DCB">
              <w:rPr>
                <w:rFonts w:ascii="細明體" w:eastAsia="細明體" w:hAnsi="細明體" w:hint="eastAsia"/>
                <w:szCs w:val="24"/>
              </w:rPr>
              <w:t>班級</w:t>
            </w:r>
          </w:p>
        </w:tc>
        <w:tc>
          <w:tcPr>
            <w:tcW w:w="2037" w:type="dxa"/>
            <w:vAlign w:val="center"/>
          </w:tcPr>
          <w:p w:rsidR="00CA1EAA" w:rsidRPr="00BD0DCB" w:rsidRDefault="00CA1EAA" w:rsidP="00CA1EAA">
            <w:pPr>
              <w:spacing w:line="0" w:lineRule="atLeast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1EAA" w:rsidRPr="00BD0DCB" w:rsidRDefault="004454FE" w:rsidP="00CA1EAA">
            <w:pPr>
              <w:spacing w:line="0" w:lineRule="atLeast"/>
              <w:jc w:val="center"/>
              <w:rPr>
                <w:rFonts w:ascii="細明體" w:eastAsia="細明體" w:hAnsi="細明體"/>
                <w:szCs w:val="24"/>
              </w:rPr>
            </w:pPr>
            <w:r w:rsidRPr="00BD0DCB">
              <w:rPr>
                <w:rFonts w:ascii="細明體" w:eastAsia="細明體" w:hAnsi="細明體" w:hint="eastAsia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CA1EAA" w:rsidRPr="00BD0DCB" w:rsidRDefault="00CA1EAA" w:rsidP="00CA1E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1EAA" w:rsidRPr="00BD0DCB" w:rsidRDefault="004454FE" w:rsidP="00CA1EAA">
            <w:pPr>
              <w:spacing w:line="0" w:lineRule="atLeas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noProof/>
                <w:szCs w:val="24"/>
              </w:rPr>
              <w:t>手機</w:t>
            </w:r>
          </w:p>
        </w:tc>
        <w:tc>
          <w:tcPr>
            <w:tcW w:w="2505" w:type="dxa"/>
            <w:vAlign w:val="center"/>
          </w:tcPr>
          <w:p w:rsidR="00CA1EAA" w:rsidRDefault="00CA1EAA" w:rsidP="00CA1EAA">
            <w:pPr>
              <w:spacing w:line="0" w:lineRule="atLeast"/>
              <w:rPr>
                <w:rFonts w:ascii="細明體" w:eastAsia="細明體" w:hAnsi="細明體"/>
                <w:sz w:val="20"/>
              </w:rPr>
            </w:pPr>
          </w:p>
        </w:tc>
      </w:tr>
    </w:tbl>
    <w:p w:rsidR="001D33CD" w:rsidRDefault="001D33CD" w:rsidP="00941B58">
      <w:pPr>
        <w:spacing w:line="0" w:lineRule="atLeast"/>
        <w:ind w:left="1361" w:hanging="1361"/>
        <w:rPr>
          <w:rFonts w:eastAsia="標楷體"/>
          <w:sz w:val="20"/>
        </w:rPr>
      </w:pPr>
    </w:p>
    <w:tbl>
      <w:tblPr>
        <w:tblStyle w:val="a5"/>
        <w:tblpPr w:leftFromText="180" w:rightFromText="180" w:vertAnchor="text" w:horzAnchor="margin" w:tblpX="279" w:tblpY="62"/>
        <w:tblW w:w="0" w:type="auto"/>
        <w:tblLook w:val="04A0" w:firstRow="1" w:lastRow="0" w:firstColumn="1" w:lastColumn="0" w:noHBand="0" w:noVBand="1"/>
      </w:tblPr>
      <w:tblGrid>
        <w:gridCol w:w="9524"/>
      </w:tblGrid>
      <w:tr w:rsidR="008E5D75" w:rsidTr="00282B5C">
        <w:trPr>
          <w:trHeight w:val="1272"/>
        </w:trPr>
        <w:tc>
          <w:tcPr>
            <w:tcW w:w="9524" w:type="dxa"/>
          </w:tcPr>
          <w:p w:rsidR="008E5D75" w:rsidRPr="00780FF8" w:rsidRDefault="008E5D75" w:rsidP="00780FF8">
            <w:pPr>
              <w:pStyle w:val="a3"/>
              <w:spacing w:before="120" w:line="0" w:lineRule="atLeast"/>
              <w:ind w:leftChars="0" w:left="0"/>
              <w:jc w:val="both"/>
              <w:rPr>
                <w:b/>
                <w:sz w:val="40"/>
                <w:szCs w:val="28"/>
              </w:rPr>
            </w:pPr>
            <w:r w:rsidRPr="008E7F2D">
              <w:rPr>
                <w:rFonts w:hint="eastAsia"/>
                <w:b/>
                <w:sz w:val="32"/>
                <w:szCs w:val="28"/>
              </w:rPr>
              <w:t>申請超修原因</w:t>
            </w:r>
            <w:r w:rsidRPr="008E7F2D">
              <w:rPr>
                <w:rFonts w:hint="eastAsia"/>
                <w:b/>
                <w:sz w:val="32"/>
                <w:szCs w:val="28"/>
              </w:rPr>
              <w:t>(</w:t>
            </w:r>
            <w:r w:rsidRPr="008E7F2D">
              <w:rPr>
                <w:rFonts w:hint="eastAsia"/>
                <w:b/>
                <w:sz w:val="32"/>
                <w:szCs w:val="28"/>
              </w:rPr>
              <w:t>請詳述</w:t>
            </w:r>
            <w:r w:rsidRPr="008E7F2D">
              <w:rPr>
                <w:rFonts w:hint="eastAsia"/>
                <w:b/>
                <w:sz w:val="32"/>
                <w:szCs w:val="28"/>
              </w:rPr>
              <w:t>)</w:t>
            </w:r>
            <w:r w:rsidRPr="008E7F2D">
              <w:rPr>
                <w:rFonts w:hint="eastAsia"/>
                <w:b/>
                <w:sz w:val="32"/>
                <w:szCs w:val="28"/>
              </w:rPr>
              <w:t>：</w:t>
            </w:r>
          </w:p>
        </w:tc>
      </w:tr>
    </w:tbl>
    <w:p w:rsidR="00AF511D" w:rsidRPr="008E7F2D" w:rsidRDefault="008E7F2D" w:rsidP="008E7F2D">
      <w:pPr>
        <w:pStyle w:val="a3"/>
        <w:spacing w:before="120" w:line="380" w:lineRule="exact"/>
        <w:ind w:leftChars="0" w:left="0"/>
        <w:contextualSpacing/>
        <w:jc w:val="both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 xml:space="preserve">  </w:t>
      </w:r>
      <w:r w:rsidR="008E5D75" w:rsidRPr="008E7F2D">
        <w:rPr>
          <w:rFonts w:hint="eastAsia"/>
          <w:b/>
          <w:sz w:val="32"/>
          <w:szCs w:val="28"/>
        </w:rPr>
        <w:t>本學期之修課總學分數</w:t>
      </w:r>
      <w:r w:rsidR="00B110C9" w:rsidRPr="008E7F2D">
        <w:rPr>
          <w:rFonts w:hint="eastAsia"/>
          <w:b/>
          <w:sz w:val="32"/>
          <w:szCs w:val="28"/>
          <w:u w:val="single"/>
        </w:rPr>
        <w:t xml:space="preserve">    </w:t>
      </w:r>
      <w:r w:rsidR="00B110C9" w:rsidRPr="008E7F2D">
        <w:rPr>
          <w:rFonts w:hint="eastAsia"/>
          <w:b/>
          <w:sz w:val="32"/>
          <w:szCs w:val="28"/>
        </w:rPr>
        <w:t>學分，</w:t>
      </w:r>
      <w:r w:rsidR="002B4147" w:rsidRPr="008E7F2D">
        <w:rPr>
          <w:rFonts w:hint="eastAsia"/>
          <w:b/>
          <w:sz w:val="32"/>
          <w:szCs w:val="28"/>
        </w:rPr>
        <w:t>故超</w:t>
      </w:r>
      <w:r w:rsidR="002A58C8" w:rsidRPr="008E7F2D">
        <w:rPr>
          <w:rFonts w:hint="eastAsia"/>
          <w:b/>
          <w:sz w:val="32"/>
          <w:szCs w:val="28"/>
        </w:rPr>
        <w:t>修學分</w:t>
      </w:r>
      <w:r w:rsidR="00B110C9" w:rsidRPr="008E7F2D">
        <w:rPr>
          <w:rFonts w:hint="eastAsia"/>
          <w:b/>
          <w:sz w:val="32"/>
          <w:szCs w:val="28"/>
          <w:u w:val="single"/>
        </w:rPr>
        <w:t xml:space="preserve">    </w:t>
      </w:r>
      <w:r w:rsidRPr="008E7F2D">
        <w:rPr>
          <w:rFonts w:hint="eastAsia"/>
          <w:b/>
          <w:sz w:val="32"/>
          <w:szCs w:val="28"/>
        </w:rPr>
        <w:t>學分。</w:t>
      </w:r>
    </w:p>
    <w:p w:rsidR="008E7F2D" w:rsidRDefault="008E7F2D" w:rsidP="008E7F2D">
      <w:pPr>
        <w:pStyle w:val="a3"/>
        <w:spacing w:before="120" w:line="380" w:lineRule="exact"/>
        <w:ind w:leftChars="0" w:left="0"/>
        <w:contextualSpacing/>
        <w:jc w:val="both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 xml:space="preserve">      </w:t>
      </w:r>
      <w:r w:rsidR="002A58C8" w:rsidRPr="008E7F2D">
        <w:rPr>
          <w:rFonts w:hint="eastAsia"/>
          <w:b/>
          <w:sz w:val="32"/>
          <w:szCs w:val="28"/>
        </w:rPr>
        <w:t>若因成績不及格，</w:t>
      </w:r>
      <w:r w:rsidR="00780FF8" w:rsidRPr="008E7F2D">
        <w:rPr>
          <w:rFonts w:hint="eastAsia"/>
          <w:b/>
          <w:sz w:val="32"/>
          <w:szCs w:val="28"/>
        </w:rPr>
        <w:t>且不及格科目之學分數，連續二次達該學</w:t>
      </w:r>
      <w:bookmarkStart w:id="0" w:name="_GoBack"/>
      <w:bookmarkEnd w:id="0"/>
      <w:r w:rsidR="00780FF8" w:rsidRPr="008E7F2D">
        <w:rPr>
          <w:rFonts w:hint="eastAsia"/>
          <w:b/>
          <w:sz w:val="32"/>
          <w:szCs w:val="28"/>
        </w:rPr>
        <w:t>期</w:t>
      </w:r>
    </w:p>
    <w:p w:rsidR="002A58C8" w:rsidRPr="008E7F2D" w:rsidRDefault="008E7F2D" w:rsidP="008E7F2D">
      <w:pPr>
        <w:pStyle w:val="a3"/>
        <w:spacing w:before="120" w:line="380" w:lineRule="exact"/>
        <w:ind w:leftChars="0" w:left="0"/>
        <w:contextualSpacing/>
        <w:jc w:val="both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 xml:space="preserve">  </w:t>
      </w:r>
      <w:r w:rsidR="00780FF8" w:rsidRPr="008E7F2D">
        <w:rPr>
          <w:rFonts w:hint="eastAsia"/>
          <w:b/>
          <w:sz w:val="32"/>
          <w:szCs w:val="28"/>
        </w:rPr>
        <w:t>修習學分總數二分之一者，</w:t>
      </w:r>
      <w:r w:rsidR="002A58C8" w:rsidRPr="008E7F2D">
        <w:rPr>
          <w:rFonts w:hint="eastAsia"/>
          <w:b/>
          <w:sz w:val="32"/>
          <w:szCs w:val="28"/>
        </w:rPr>
        <w:t>致使無法順利畢業</w:t>
      </w:r>
      <w:r w:rsidR="00780FF8" w:rsidRPr="008E7F2D">
        <w:rPr>
          <w:rFonts w:hint="eastAsia"/>
          <w:b/>
          <w:sz w:val="32"/>
          <w:szCs w:val="28"/>
        </w:rPr>
        <w:t>(</w:t>
      </w:r>
      <w:r w:rsidR="00780FF8" w:rsidRPr="008E7F2D">
        <w:rPr>
          <w:rFonts w:hint="eastAsia"/>
          <w:b/>
          <w:sz w:val="32"/>
          <w:szCs w:val="28"/>
        </w:rPr>
        <w:t>或退學</w:t>
      </w:r>
      <w:r w:rsidR="00780FF8" w:rsidRPr="008E7F2D">
        <w:rPr>
          <w:rFonts w:hint="eastAsia"/>
          <w:b/>
          <w:sz w:val="32"/>
          <w:szCs w:val="28"/>
        </w:rPr>
        <w:t>)</w:t>
      </w:r>
      <w:r w:rsidR="002A58C8" w:rsidRPr="008E7F2D">
        <w:rPr>
          <w:rFonts w:hint="eastAsia"/>
          <w:b/>
          <w:sz w:val="32"/>
          <w:szCs w:val="28"/>
        </w:rPr>
        <w:t>將自行負責。</w:t>
      </w:r>
    </w:p>
    <w:p w:rsidR="004454FE" w:rsidRDefault="002A58C8" w:rsidP="008E7F2D">
      <w:pPr>
        <w:pStyle w:val="a3"/>
        <w:spacing w:beforeLines="50" w:before="180" w:afterLines="50" w:after="180" w:line="440" w:lineRule="exact"/>
        <w:ind w:leftChars="0" w:left="0" w:right="-278"/>
        <w:contextualSpacing/>
        <w:rPr>
          <w:b/>
          <w:sz w:val="10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</w:t>
      </w:r>
      <w:r w:rsidR="00F8536D"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切結人親筆簽名</w:t>
      </w:r>
      <w:r w:rsidRPr="002A58C8">
        <w:rPr>
          <w:rFonts w:hint="eastAsia"/>
          <w:b/>
          <w:sz w:val="28"/>
          <w:szCs w:val="28"/>
        </w:rPr>
        <w:t>：</w:t>
      </w:r>
      <w:r w:rsidRPr="002A58C8"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 w:rsidR="00F8536D">
        <w:rPr>
          <w:rFonts w:hint="eastAsia"/>
          <w:b/>
          <w:sz w:val="28"/>
          <w:szCs w:val="28"/>
        </w:rPr>
        <w:t xml:space="preserve"> </w:t>
      </w:r>
      <w:r w:rsidR="00F8536D" w:rsidRPr="004454FE">
        <w:rPr>
          <w:rFonts w:hint="eastAsia"/>
          <w:b/>
          <w:sz w:val="10"/>
          <w:szCs w:val="28"/>
        </w:rPr>
        <w:t xml:space="preserve"> </w:t>
      </w:r>
    </w:p>
    <w:p w:rsidR="004454FE" w:rsidRPr="004454FE" w:rsidRDefault="004454FE" w:rsidP="004454FE">
      <w:pPr>
        <w:pStyle w:val="a3"/>
        <w:spacing w:beforeLines="50" w:before="180" w:afterLines="50" w:after="180" w:line="240" w:lineRule="exact"/>
        <w:ind w:leftChars="0" w:left="0" w:right="-278"/>
        <w:contextualSpacing/>
        <w:rPr>
          <w:b/>
          <w:sz w:val="10"/>
          <w:szCs w:val="28"/>
        </w:rPr>
      </w:pPr>
    </w:p>
    <w:p w:rsidR="002A58C8" w:rsidRPr="007346FB" w:rsidRDefault="002A58C8" w:rsidP="008E7F2D">
      <w:pPr>
        <w:pStyle w:val="a3"/>
        <w:spacing w:beforeLines="50" w:before="180" w:afterLines="50" w:after="180" w:line="420" w:lineRule="exact"/>
        <w:ind w:leftChars="-118" w:left="-141" w:right="119" w:hangingChars="59" w:hanging="142"/>
        <w:contextualSpacing/>
        <w:jc w:val="right"/>
        <w:rPr>
          <w:b/>
          <w:sz w:val="28"/>
          <w:szCs w:val="28"/>
          <w:u w:val="single"/>
        </w:rPr>
      </w:pPr>
      <w:r w:rsidRPr="002A58C8">
        <w:rPr>
          <w:rFonts w:hint="eastAsia"/>
          <w:b/>
        </w:rPr>
        <w:t>系科承辦人：</w:t>
      </w:r>
      <w:r w:rsidRPr="002A58C8">
        <w:rPr>
          <w:rFonts w:hint="eastAsia"/>
          <w:b/>
          <w:u w:val="single"/>
        </w:rPr>
        <w:t xml:space="preserve">       </w:t>
      </w:r>
      <w:r w:rsidR="00653170">
        <w:rPr>
          <w:b/>
          <w:u w:val="single"/>
        </w:rPr>
        <w:t xml:space="preserve"> </w:t>
      </w:r>
      <w:r w:rsidRPr="002A58C8">
        <w:rPr>
          <w:rFonts w:hint="eastAsia"/>
          <w:b/>
          <w:u w:val="single"/>
        </w:rPr>
        <w:t xml:space="preserve">     </w:t>
      </w:r>
      <w:r w:rsidRPr="002A58C8">
        <w:rPr>
          <w:b/>
          <w:u w:val="single"/>
        </w:rPr>
        <w:t xml:space="preserve"> </w:t>
      </w:r>
      <w:r w:rsidRPr="002A58C8">
        <w:rPr>
          <w:b/>
        </w:rPr>
        <w:t xml:space="preserve"> </w:t>
      </w:r>
      <w:r w:rsidRPr="002A58C8">
        <w:rPr>
          <w:rFonts w:hint="eastAsia"/>
          <w:b/>
        </w:rPr>
        <w:t>系科主任：</w:t>
      </w:r>
      <w:r w:rsidRPr="002A58C8">
        <w:rPr>
          <w:rFonts w:hint="eastAsia"/>
          <w:b/>
          <w:u w:val="single"/>
        </w:rPr>
        <w:t xml:space="preserve">     </w:t>
      </w:r>
      <w:r w:rsidR="00050D50">
        <w:rPr>
          <w:rFonts w:hint="eastAsia"/>
          <w:b/>
          <w:u w:val="single"/>
        </w:rPr>
        <w:t xml:space="preserve"> </w:t>
      </w:r>
      <w:r w:rsidRPr="002A58C8">
        <w:rPr>
          <w:rFonts w:hint="eastAsia"/>
          <w:b/>
          <w:u w:val="single"/>
        </w:rPr>
        <w:t xml:space="preserve">  </w:t>
      </w:r>
      <w:r w:rsidR="008E7F2D">
        <w:rPr>
          <w:rFonts w:hint="eastAsia"/>
          <w:b/>
          <w:u w:val="single"/>
        </w:rPr>
        <w:t xml:space="preserve"> </w:t>
      </w:r>
      <w:r w:rsidRPr="002A58C8">
        <w:rPr>
          <w:rFonts w:hint="eastAsia"/>
          <w:b/>
          <w:u w:val="single"/>
        </w:rPr>
        <w:t xml:space="preserve">  </w:t>
      </w:r>
      <w:r>
        <w:rPr>
          <w:rFonts w:hint="eastAsia"/>
          <w:b/>
          <w:u w:val="single"/>
        </w:rPr>
        <w:t xml:space="preserve"> </w:t>
      </w:r>
      <w:r w:rsidRPr="002A58C8">
        <w:rPr>
          <w:b/>
          <w:u w:val="single"/>
        </w:rPr>
        <w:t xml:space="preserve"> </w:t>
      </w:r>
      <w:r w:rsidRPr="002A58C8">
        <w:rPr>
          <w:rFonts w:hint="eastAsia"/>
          <w:b/>
          <w:u w:val="single"/>
        </w:rPr>
        <w:t xml:space="preserve">   </w:t>
      </w:r>
      <w:r w:rsidRPr="002A58C8">
        <w:rPr>
          <w:rFonts w:hint="eastAsia"/>
          <w:b/>
        </w:rPr>
        <w:t>系科收件日期：</w:t>
      </w:r>
      <w:r w:rsidRPr="002A58C8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  </w:t>
      </w:r>
      <w:r w:rsidRPr="002A58C8">
        <w:rPr>
          <w:rFonts w:hint="eastAsia"/>
          <w:b/>
          <w:u w:val="single"/>
        </w:rPr>
        <w:t>年</w:t>
      </w:r>
      <w:r>
        <w:rPr>
          <w:rFonts w:hint="eastAsia"/>
          <w:b/>
          <w:u w:val="single"/>
        </w:rPr>
        <w:t xml:space="preserve">  </w:t>
      </w:r>
      <w:r w:rsidR="00050D50">
        <w:rPr>
          <w:rFonts w:hint="eastAsia"/>
          <w:b/>
          <w:u w:val="single"/>
        </w:rPr>
        <w:t xml:space="preserve"> </w:t>
      </w:r>
      <w:r w:rsidRPr="002A58C8">
        <w:rPr>
          <w:rFonts w:hint="eastAsia"/>
          <w:b/>
          <w:u w:val="single"/>
        </w:rPr>
        <w:t xml:space="preserve">月　</w:t>
      </w:r>
      <w:r>
        <w:rPr>
          <w:rFonts w:hint="eastAsia"/>
          <w:b/>
          <w:u w:val="single"/>
        </w:rPr>
        <w:t xml:space="preserve"> </w:t>
      </w:r>
      <w:r w:rsidRPr="002A58C8">
        <w:rPr>
          <w:rFonts w:hint="eastAsia"/>
          <w:b/>
          <w:u w:val="single"/>
        </w:rPr>
        <w:t>日</w:t>
      </w:r>
    </w:p>
    <w:p w:rsidR="007346FB" w:rsidRPr="002D1D42" w:rsidRDefault="002D1D42" w:rsidP="00050D50">
      <w:pPr>
        <w:spacing w:line="0" w:lineRule="atLeast"/>
        <w:rPr>
          <w:rFonts w:ascii="標楷體" w:eastAsia="標楷體" w:hAnsi="標楷體"/>
          <w:sz w:val="36"/>
        </w:rPr>
      </w:pPr>
      <w:r w:rsidRPr="002D1D42">
        <w:rPr>
          <w:rFonts w:ascii="標楷體" w:eastAsia="標楷體" w:hAnsi="標楷體" w:hint="eastAsia"/>
          <w:sz w:val="36"/>
        </w:rPr>
        <w:t>請檢附本學期選課資料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7346FB" w:rsidTr="00282B5C">
        <w:trPr>
          <w:trHeight w:val="5944"/>
          <w:jc w:val="center"/>
        </w:trPr>
        <w:tc>
          <w:tcPr>
            <w:tcW w:w="11341" w:type="dxa"/>
            <w:shd w:val="clear" w:color="auto" w:fill="auto"/>
          </w:tcPr>
          <w:p w:rsidR="005940AD" w:rsidRPr="00546801" w:rsidRDefault="002D1D42" w:rsidP="005940AD">
            <w:pPr>
              <w:rPr>
                <w:rFonts w:ascii="新細明體" w:hAnsi="新細明體"/>
                <w:color w:val="FF0000"/>
                <w:szCs w:val="24"/>
              </w:rPr>
            </w:pPr>
            <w:r w:rsidRPr="00546801">
              <w:rPr>
                <w:rFonts w:ascii="新細明體" w:hAnsi="新細明體"/>
              </w:rPr>
              <w:t>My Portal</w:t>
            </w:r>
            <w:r w:rsidRPr="00546801">
              <w:rPr>
                <w:rFonts w:ascii="新細明體" w:hAnsi="新細明體" w:hint="eastAsia"/>
              </w:rPr>
              <w:t>→選課系統→我的選課</w:t>
            </w:r>
            <w:r w:rsidR="005940AD" w:rsidRPr="00546801">
              <w:rPr>
                <w:rFonts w:ascii="新細明體" w:hAnsi="新細明體" w:hint="eastAsia"/>
              </w:rPr>
              <w:t>(須有學分數</w:t>
            </w:r>
            <w:r w:rsidR="001C710A">
              <w:rPr>
                <w:rFonts w:ascii="新細明體" w:hAnsi="新細明體" w:hint="eastAsia"/>
              </w:rPr>
              <w:t>，且印出內容要清楚</w:t>
            </w:r>
            <w:r w:rsidR="00506436" w:rsidRPr="00506436">
              <w:rPr>
                <w:rFonts w:ascii="新細明體" w:hAnsi="新細明體" w:hint="eastAsia"/>
              </w:rPr>
              <w:t>，大小請勿超出表格)</w:t>
            </w:r>
          </w:p>
          <w:p w:rsidR="005940AD" w:rsidRPr="00546801" w:rsidRDefault="005940AD" w:rsidP="005940AD">
            <w:pPr>
              <w:rPr>
                <w:rFonts w:ascii="新細明體" w:hAnsi="新細明體"/>
                <w:szCs w:val="24"/>
              </w:rPr>
            </w:pPr>
            <w:r w:rsidRPr="00546801">
              <w:rPr>
                <w:rFonts w:ascii="新細明體" w:hAnsi="新細明體" w:hint="eastAsia"/>
                <w:szCs w:val="24"/>
              </w:rPr>
              <w:t>請注意若有要在加退選其他課程，請先完成課程加退選後，再填此表，如重複送單將不予承認。</w:t>
            </w:r>
          </w:p>
          <w:p w:rsidR="007346FB" w:rsidRDefault="007346FB" w:rsidP="007346FB">
            <w:pPr>
              <w:widowControl/>
            </w:pPr>
          </w:p>
          <w:p w:rsidR="009E7E67" w:rsidRDefault="009E7E67" w:rsidP="007346FB">
            <w:pPr>
              <w:widowControl/>
            </w:pPr>
          </w:p>
          <w:p w:rsidR="009E7E67" w:rsidRDefault="009E7E67" w:rsidP="007346FB">
            <w:pPr>
              <w:widowControl/>
            </w:pPr>
          </w:p>
          <w:p w:rsidR="009E7E67" w:rsidRDefault="009E7E67" w:rsidP="007346FB">
            <w:pPr>
              <w:widowControl/>
            </w:pPr>
          </w:p>
          <w:p w:rsidR="009E7E67" w:rsidRDefault="009E7E67" w:rsidP="007346FB">
            <w:pPr>
              <w:widowControl/>
            </w:pPr>
          </w:p>
          <w:p w:rsidR="009E7E67" w:rsidRDefault="009E7E67" w:rsidP="007346FB">
            <w:pPr>
              <w:widowControl/>
            </w:pPr>
          </w:p>
          <w:p w:rsidR="009E7E67" w:rsidRDefault="009E7E67" w:rsidP="007346FB">
            <w:pPr>
              <w:widowControl/>
            </w:pPr>
          </w:p>
          <w:p w:rsidR="009E7E67" w:rsidRPr="00546801" w:rsidRDefault="009E7E67" w:rsidP="007346FB">
            <w:pPr>
              <w:widowControl/>
              <w:rPr>
                <w:color w:val="BFBFBF"/>
              </w:rPr>
            </w:pPr>
            <w:r w:rsidRPr="00546801">
              <w:rPr>
                <w:rFonts w:ascii="新細明體" w:hAnsi="新細明體" w:hint="eastAsia"/>
                <w:color w:val="BFBFBF"/>
                <w:sz w:val="28"/>
              </w:rPr>
              <w:t xml:space="preserve">                        </w:t>
            </w:r>
            <w:r w:rsidRPr="00546801">
              <w:rPr>
                <w:rFonts w:ascii="新細明體" w:hAnsi="新細明體" w:hint="eastAsia"/>
                <w:color w:val="BFBFBF"/>
                <w:sz w:val="32"/>
              </w:rPr>
              <w:t>請剪下黏貼至此框(勿超出範圍)</w:t>
            </w:r>
          </w:p>
        </w:tc>
      </w:tr>
    </w:tbl>
    <w:p w:rsidR="0002697A" w:rsidRPr="008E7F2D" w:rsidRDefault="00BD46C2" w:rsidP="0002697A">
      <w:pPr>
        <w:spacing w:line="440" w:lineRule="exact"/>
        <w:contextualSpacing/>
        <w:jc w:val="center"/>
        <w:rPr>
          <w:rFonts w:eastAsia="標楷體"/>
          <w:b/>
          <w:sz w:val="36"/>
          <w:szCs w:val="36"/>
        </w:rPr>
      </w:pPr>
      <w:r w:rsidRPr="00BD46C2">
        <w:rPr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-118110</wp:posOffset>
                </wp:positionV>
                <wp:extent cx="923290" cy="6953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6C2" w:rsidRPr="00BD46C2" w:rsidRDefault="00BD46C2">
                            <w:pPr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  <w:r w:rsidRPr="00BD46C2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1pt;margin-top:-9.3pt;width:72.7pt;height:54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" stroked="f">
                <v:textbox>
                  <w:txbxContent>
                    <w:p w:rsidR="00BD46C2" w:rsidRPr="00BD46C2" w:rsidRDefault="00BD46C2">
                      <w:pPr>
                        <w:rPr>
                          <w:rFonts w:hint="eastAsia"/>
                          <w:b/>
                          <w:color w:val="FF0000"/>
                          <w:sz w:val="56"/>
                        </w:rPr>
                      </w:pPr>
                      <w:r w:rsidRPr="00BD46C2">
                        <w:rPr>
                          <w:rFonts w:hint="eastAsia"/>
                          <w:b/>
                          <w:color w:val="FF0000"/>
                          <w:sz w:val="56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02697A" w:rsidRPr="008E7F2D">
        <w:rPr>
          <w:rFonts w:eastAsia="標楷體" w:hint="eastAsia"/>
          <w:b/>
          <w:sz w:val="36"/>
          <w:szCs w:val="36"/>
        </w:rPr>
        <w:t>國立臺中科技大學</w:t>
      </w:r>
      <w:r w:rsidR="0002697A" w:rsidRPr="008E7F2D">
        <w:rPr>
          <w:rFonts w:eastAsia="標楷體" w:hint="eastAsia"/>
          <w:b/>
          <w:sz w:val="36"/>
          <w:szCs w:val="36"/>
        </w:rPr>
        <w:t xml:space="preserve"> </w:t>
      </w:r>
      <w:r w:rsidR="0002697A" w:rsidRPr="008E7F2D">
        <w:rPr>
          <w:rFonts w:eastAsia="標楷體" w:hint="eastAsia"/>
          <w:b/>
          <w:sz w:val="36"/>
          <w:szCs w:val="36"/>
        </w:rPr>
        <w:t>會計資訊系</w:t>
      </w:r>
      <w:r w:rsidR="0002697A" w:rsidRPr="008E7F2D">
        <w:rPr>
          <w:rFonts w:eastAsia="標楷體" w:hint="eastAsia"/>
          <w:b/>
          <w:sz w:val="36"/>
          <w:szCs w:val="36"/>
        </w:rPr>
        <w:t xml:space="preserve"> </w:t>
      </w:r>
      <w:r w:rsidR="0002697A" w:rsidRPr="008E7F2D">
        <w:rPr>
          <w:rFonts w:eastAsia="標楷體"/>
          <w:b/>
          <w:sz w:val="36"/>
          <w:szCs w:val="36"/>
          <w:u w:val="single"/>
        </w:rPr>
        <w:t xml:space="preserve"> 1</w:t>
      </w:r>
      <w:r w:rsidR="003C1B90">
        <w:rPr>
          <w:rFonts w:eastAsia="標楷體" w:hint="eastAsia"/>
          <w:b/>
          <w:sz w:val="36"/>
          <w:szCs w:val="36"/>
          <w:u w:val="single"/>
        </w:rPr>
        <w:t>12</w:t>
      </w:r>
      <w:r w:rsidR="0002697A" w:rsidRPr="008E7F2D">
        <w:rPr>
          <w:rFonts w:eastAsia="標楷體" w:hint="eastAsia"/>
          <w:b/>
          <w:sz w:val="36"/>
          <w:szCs w:val="36"/>
          <w:u w:val="single"/>
        </w:rPr>
        <w:t xml:space="preserve"> </w:t>
      </w:r>
      <w:r w:rsidR="0002697A" w:rsidRPr="008E7F2D">
        <w:rPr>
          <w:rFonts w:eastAsia="標楷體" w:hint="eastAsia"/>
          <w:b/>
          <w:sz w:val="36"/>
          <w:szCs w:val="36"/>
        </w:rPr>
        <w:t>學年度</w:t>
      </w:r>
      <w:r w:rsidR="0002697A" w:rsidRPr="008E7F2D">
        <w:rPr>
          <w:rFonts w:eastAsia="標楷體" w:hint="eastAsia"/>
          <w:b/>
          <w:sz w:val="36"/>
          <w:szCs w:val="36"/>
          <w:u w:val="single"/>
        </w:rPr>
        <w:t xml:space="preserve"> </w:t>
      </w:r>
      <w:r w:rsidR="007620DD">
        <w:rPr>
          <w:rFonts w:eastAsia="標楷體"/>
          <w:b/>
          <w:sz w:val="36"/>
          <w:szCs w:val="36"/>
          <w:u w:val="single"/>
        </w:rPr>
        <w:t>2</w:t>
      </w:r>
      <w:r w:rsidR="0002697A" w:rsidRPr="008E7F2D">
        <w:rPr>
          <w:rFonts w:eastAsia="標楷體" w:hint="eastAsia"/>
          <w:b/>
          <w:sz w:val="36"/>
          <w:szCs w:val="36"/>
          <w:u w:val="single"/>
        </w:rPr>
        <w:t xml:space="preserve"> </w:t>
      </w:r>
      <w:r w:rsidR="0002697A" w:rsidRPr="008E7F2D">
        <w:rPr>
          <w:rFonts w:eastAsia="標楷體" w:hint="eastAsia"/>
          <w:b/>
          <w:sz w:val="36"/>
          <w:szCs w:val="36"/>
        </w:rPr>
        <w:t>學期</w:t>
      </w:r>
    </w:p>
    <w:p w:rsidR="0002697A" w:rsidRPr="008E7F2D" w:rsidRDefault="0002697A" w:rsidP="0002697A">
      <w:pPr>
        <w:spacing w:line="440" w:lineRule="exact"/>
        <w:contextualSpacing/>
        <w:jc w:val="center"/>
        <w:rPr>
          <w:rFonts w:eastAsia="標楷體"/>
          <w:b/>
          <w:sz w:val="40"/>
          <w:szCs w:val="36"/>
        </w:rPr>
      </w:pPr>
      <w:r w:rsidRPr="008E7F2D">
        <w:rPr>
          <w:rFonts w:eastAsia="標楷體" w:hint="eastAsia"/>
          <w:b/>
          <w:sz w:val="40"/>
          <w:szCs w:val="36"/>
        </w:rPr>
        <w:t>超修學分申請暨切結書</w:t>
      </w:r>
    </w:p>
    <w:p w:rsidR="0002697A" w:rsidRPr="002D1D42" w:rsidRDefault="0002697A" w:rsidP="0002697A">
      <w:pPr>
        <w:rPr>
          <w:rFonts w:eastAsia="標楷體"/>
          <w:color w:val="FF0000"/>
          <w:szCs w:val="24"/>
        </w:rPr>
      </w:pPr>
      <w:r w:rsidRPr="002D1D42">
        <w:rPr>
          <w:rFonts w:eastAsia="標楷體" w:hint="eastAsia"/>
          <w:color w:val="FF0000"/>
          <w:szCs w:val="24"/>
        </w:rPr>
        <w:t>請注意若有要在加退選其他課程，請先完成</w:t>
      </w:r>
      <w:r>
        <w:rPr>
          <w:rFonts w:eastAsia="標楷體" w:hint="eastAsia"/>
          <w:color w:val="FF0000"/>
          <w:szCs w:val="24"/>
        </w:rPr>
        <w:t>課程</w:t>
      </w:r>
      <w:r w:rsidRPr="002D1D42">
        <w:rPr>
          <w:rFonts w:eastAsia="標楷體" w:hint="eastAsia"/>
          <w:color w:val="FF0000"/>
          <w:szCs w:val="24"/>
        </w:rPr>
        <w:t>加退選後，再填此表，</w:t>
      </w:r>
      <w:r>
        <w:rPr>
          <w:rFonts w:eastAsia="標楷體" w:hint="eastAsia"/>
          <w:color w:val="FF0000"/>
          <w:szCs w:val="24"/>
        </w:rPr>
        <w:t>如重複送單將不予承認</w:t>
      </w:r>
      <w:r w:rsidRPr="002D1D42">
        <w:rPr>
          <w:rFonts w:eastAsia="標楷體" w:hint="eastAsia"/>
          <w:color w:val="FF0000"/>
          <w:szCs w:val="24"/>
        </w:rPr>
        <w:t>。</w:t>
      </w:r>
    </w:p>
    <w:p w:rsidR="0002697A" w:rsidRPr="0050254A" w:rsidRDefault="0002697A" w:rsidP="0002697A">
      <w:pPr>
        <w:spacing w:line="0" w:lineRule="atLeast"/>
        <w:rPr>
          <w:rFonts w:eastAsia="標楷體"/>
          <w:szCs w:val="28"/>
        </w:rPr>
      </w:pPr>
      <w:r w:rsidRPr="0050254A">
        <w:rPr>
          <w:rFonts w:eastAsia="標楷體" w:hint="eastAsia"/>
          <w:szCs w:val="28"/>
        </w:rPr>
        <w:t>※本表請於當學期加退選截止日</w:t>
      </w:r>
      <w:r w:rsidRPr="0050254A">
        <w:rPr>
          <w:rFonts w:eastAsia="標楷體" w:hint="eastAsia"/>
          <w:szCs w:val="28"/>
        </w:rPr>
        <w:t>(</w:t>
      </w:r>
      <w:r w:rsidRPr="0050254A">
        <w:rPr>
          <w:rFonts w:eastAsia="標楷體" w:hint="eastAsia"/>
          <w:szCs w:val="28"/>
        </w:rPr>
        <w:t>依行事曆公告時間</w:t>
      </w:r>
      <w:r w:rsidRPr="0050254A">
        <w:rPr>
          <w:rFonts w:eastAsia="標楷體" w:hint="eastAsia"/>
          <w:szCs w:val="28"/>
        </w:rPr>
        <w:t>)</w:t>
      </w:r>
      <w:r w:rsidRPr="0050254A">
        <w:rPr>
          <w:rFonts w:eastAsia="標楷體" w:hint="eastAsia"/>
          <w:szCs w:val="28"/>
        </w:rPr>
        <w:t>前</w:t>
      </w:r>
      <w:r w:rsidRPr="002D1D42">
        <w:rPr>
          <w:rFonts w:ascii="標楷體" w:eastAsia="標楷體" w:hAnsi="標楷體" w:hint="eastAsia"/>
        </w:rPr>
        <w:t>，</w:t>
      </w:r>
      <w:r w:rsidRPr="0050254A">
        <w:rPr>
          <w:rFonts w:eastAsia="標楷體" w:hint="eastAsia"/>
          <w:szCs w:val="28"/>
        </w:rPr>
        <w:t>送交所屬學系承辦人確認核章。</w:t>
      </w:r>
    </w:p>
    <w:p w:rsidR="0002697A" w:rsidRDefault="0002697A" w:rsidP="0002697A">
      <w:pPr>
        <w:spacing w:line="280" w:lineRule="exact"/>
        <w:rPr>
          <w:rFonts w:ascii="標楷體" w:eastAsia="標楷體" w:hAnsi="標楷體"/>
        </w:rPr>
      </w:pPr>
      <w:r>
        <w:rPr>
          <w:rFonts w:eastAsia="標楷體" w:hint="eastAsia"/>
          <w:sz w:val="22"/>
          <w:szCs w:val="28"/>
        </w:rPr>
        <w:t>※</w:t>
      </w:r>
      <w:r>
        <w:rPr>
          <w:rFonts w:ascii="標楷體" w:eastAsia="標楷體" w:hAnsi="標楷體" w:hint="eastAsia"/>
        </w:rPr>
        <w:t>依據本校學則辦理：</w:t>
      </w:r>
    </w:p>
    <w:p w:rsidR="0002697A" w:rsidRDefault="0002697A" w:rsidP="0002697A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E25C01">
        <w:rPr>
          <w:rFonts w:ascii="標楷體" w:eastAsia="標楷體" w:hAnsi="標楷體" w:hint="eastAsia"/>
        </w:rPr>
        <w:t>四年制</w:t>
      </w:r>
      <w:r>
        <w:rPr>
          <w:rFonts w:ascii="標楷體" w:eastAsia="標楷體" w:hAnsi="標楷體" w:hint="eastAsia"/>
        </w:rPr>
        <w:t>(四技)</w:t>
      </w:r>
      <w:r w:rsidRPr="00E25C01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，</w:t>
      </w:r>
      <w:r w:rsidRPr="00E25C01">
        <w:rPr>
          <w:rFonts w:ascii="標楷體" w:eastAsia="標楷體" w:hAnsi="標楷體" w:hint="eastAsia"/>
        </w:rPr>
        <w:t>一至二</w:t>
      </w:r>
      <w:r>
        <w:rPr>
          <w:rFonts w:ascii="標楷體" w:eastAsia="標楷體" w:hAnsi="標楷體" w:hint="eastAsia"/>
        </w:rPr>
        <w:t>年級每學期修習學分數</w:t>
      </w:r>
      <w:r w:rsidRPr="002F7077">
        <w:rPr>
          <w:rFonts w:ascii="標楷體" w:eastAsia="標楷體" w:hAnsi="標楷體" w:hint="eastAsia"/>
          <w:b/>
        </w:rPr>
        <w:t>不得多於二十五學分</w:t>
      </w:r>
      <w:r>
        <w:rPr>
          <w:rFonts w:ascii="標楷體" w:eastAsia="標楷體" w:hAnsi="標楷體" w:hint="eastAsia"/>
        </w:rPr>
        <w:t>，不得少於十六學分；</w:t>
      </w:r>
      <w:r w:rsidRPr="00E25C01">
        <w:rPr>
          <w:rFonts w:ascii="標楷體" w:eastAsia="標楷體" w:hAnsi="標楷體" w:hint="eastAsia"/>
        </w:rPr>
        <w:t>三至四年級學生每學期修習學分數</w:t>
      </w:r>
      <w:r w:rsidRPr="002F7077">
        <w:rPr>
          <w:rFonts w:ascii="標楷體" w:eastAsia="標楷體" w:hAnsi="標楷體" w:hint="eastAsia"/>
          <w:b/>
        </w:rPr>
        <w:t>不得多於二十五學分</w:t>
      </w:r>
      <w:r w:rsidRPr="00E25C01">
        <w:rPr>
          <w:rFonts w:ascii="標楷體" w:eastAsia="標楷體" w:hAnsi="標楷體" w:hint="eastAsia"/>
        </w:rPr>
        <w:t>，不得少於九學分</w:t>
      </w:r>
      <w:r>
        <w:rPr>
          <w:rFonts w:ascii="標楷體" w:eastAsia="標楷體" w:hAnsi="標楷體" w:hint="eastAsia"/>
        </w:rPr>
        <w:t>。</w:t>
      </w:r>
    </w:p>
    <w:p w:rsidR="0002697A" w:rsidRPr="00E25C01" w:rsidRDefault="0002697A" w:rsidP="0002697A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E25C01">
        <w:rPr>
          <w:rFonts w:ascii="標楷體" w:eastAsia="標楷體" w:hAnsi="標楷體" w:hint="eastAsia"/>
        </w:rPr>
        <w:t>二年制</w:t>
      </w:r>
      <w:r>
        <w:rPr>
          <w:rFonts w:ascii="標楷體" w:eastAsia="標楷體" w:hAnsi="標楷體" w:hint="eastAsia"/>
        </w:rPr>
        <w:t>(二技)</w:t>
      </w:r>
      <w:r w:rsidRPr="00E25C01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，</w:t>
      </w:r>
      <w:r w:rsidRPr="00E25C01">
        <w:rPr>
          <w:rFonts w:ascii="標楷體" w:eastAsia="標楷體" w:hAnsi="標楷體" w:hint="eastAsia"/>
        </w:rPr>
        <w:t>每學期修習學分數</w:t>
      </w:r>
      <w:r w:rsidRPr="002F7077">
        <w:rPr>
          <w:rFonts w:ascii="標楷體" w:eastAsia="標楷體" w:hAnsi="標楷體" w:hint="eastAsia"/>
          <w:b/>
        </w:rPr>
        <w:t>不得多於二十八學分</w:t>
      </w:r>
      <w:r w:rsidRPr="00E25C01">
        <w:rPr>
          <w:rFonts w:ascii="標楷體" w:eastAsia="標楷體" w:hAnsi="標楷體" w:hint="eastAsia"/>
        </w:rPr>
        <w:t>，不得少於九學分。</w:t>
      </w:r>
    </w:p>
    <w:p w:rsidR="0002697A" w:rsidRDefault="0002697A" w:rsidP="0002697A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E25C01">
        <w:rPr>
          <w:rFonts w:ascii="標楷體" w:eastAsia="標楷體" w:hAnsi="標楷體" w:hint="eastAsia"/>
        </w:rPr>
        <w:t>五專</w:t>
      </w:r>
      <w:r>
        <w:rPr>
          <w:rFonts w:ascii="標楷體" w:eastAsia="標楷體" w:hAnsi="標楷體" w:hint="eastAsia"/>
        </w:rPr>
        <w:t>部學生，</w:t>
      </w:r>
      <w:r w:rsidRPr="00E25C01">
        <w:rPr>
          <w:rFonts w:ascii="標楷體" w:eastAsia="標楷體" w:hAnsi="標楷體" w:hint="eastAsia"/>
        </w:rPr>
        <w:t>每學期所修學分前三年</w:t>
      </w:r>
      <w:r w:rsidRPr="002F7077">
        <w:rPr>
          <w:rFonts w:ascii="標楷體" w:eastAsia="標楷體" w:hAnsi="標楷體" w:hint="eastAsia"/>
          <w:b/>
        </w:rPr>
        <w:t>不得多於三十二學分</w:t>
      </w:r>
      <w:r w:rsidRPr="00E25C01">
        <w:rPr>
          <w:rFonts w:ascii="標楷體" w:eastAsia="標楷體" w:hAnsi="標楷體" w:hint="eastAsia"/>
        </w:rPr>
        <w:t>且不得少於二十學分，後二年</w:t>
      </w:r>
      <w:r w:rsidRPr="002F7077">
        <w:rPr>
          <w:rFonts w:ascii="標楷體" w:eastAsia="標楷體" w:hAnsi="標楷體" w:hint="eastAsia"/>
          <w:b/>
        </w:rPr>
        <w:t>不得多於二十八學分</w:t>
      </w:r>
      <w:r w:rsidRPr="00E25C01">
        <w:rPr>
          <w:rFonts w:ascii="標楷體" w:eastAsia="標楷體" w:hAnsi="標楷體" w:hint="eastAsia"/>
        </w:rPr>
        <w:t>且不得少於十二學分</w:t>
      </w:r>
      <w:r>
        <w:rPr>
          <w:rFonts w:ascii="標楷體" w:eastAsia="標楷體" w:hAnsi="標楷體" w:hint="eastAsia"/>
        </w:rPr>
        <w:t>。</w:t>
      </w:r>
    </w:p>
    <w:p w:rsidR="0002697A" w:rsidRDefault="0002697A" w:rsidP="0002697A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2B4147">
        <w:rPr>
          <w:rFonts w:ascii="標楷體" w:eastAsia="標楷體" w:hAnsi="標楷體" w:hint="eastAsia"/>
        </w:rPr>
        <w:t>上述規定</w:t>
      </w:r>
      <w:r>
        <w:rPr>
          <w:rFonts w:ascii="標楷體" w:eastAsia="標楷體" w:hAnsi="標楷體" w:hint="eastAsia"/>
        </w:rPr>
        <w:t>，</w:t>
      </w:r>
      <w:r w:rsidRPr="002B4147">
        <w:rPr>
          <w:rFonts w:ascii="標楷體" w:eastAsia="標楷體" w:hAnsi="標楷體" w:hint="eastAsia"/>
        </w:rPr>
        <w:t>若</w:t>
      </w:r>
      <w:r w:rsidRPr="002B4147">
        <w:rPr>
          <w:rFonts w:ascii="標楷體" w:eastAsia="標楷體" w:hAnsi="標楷體"/>
        </w:rPr>
        <w:t>特殊原因經系主任同意，得超修。</w:t>
      </w:r>
    </w:p>
    <w:p w:rsidR="002B2FDB" w:rsidRPr="002B2FDB" w:rsidRDefault="002B2FDB" w:rsidP="002B2FDB">
      <w:pPr>
        <w:spacing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282B5C">
        <w:rPr>
          <w:rFonts w:ascii="標楷體" w:eastAsia="標楷體" w:hAnsi="標楷體" w:hint="eastAsia"/>
        </w:rPr>
        <w:t>若</w:t>
      </w:r>
      <w:r w:rsidRPr="00282B5C">
        <w:rPr>
          <w:rFonts w:ascii="標楷體" w:eastAsia="標楷體" w:hAnsi="標楷體" w:hint="eastAsia"/>
          <w:b/>
        </w:rPr>
        <w:t>有規劃申請提前畢業者，則不得申請超修或減修</w:t>
      </w:r>
      <w:r w:rsidRPr="00282B5C"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 w:hint="eastAsia"/>
        </w:rPr>
        <w:t>學則第五十一條-第五款：</w:t>
      </w:r>
      <w:r w:rsidRPr="00282B5C">
        <w:rPr>
          <w:rFonts w:ascii="標楷體" w:eastAsia="標楷體" w:hAnsi="標楷體" w:hint="eastAsia"/>
        </w:rPr>
        <w:t>各學期均符合修課學分上下限規定)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0"/>
        <w:gridCol w:w="2037"/>
        <w:gridCol w:w="709"/>
        <w:gridCol w:w="1985"/>
        <w:gridCol w:w="850"/>
        <w:gridCol w:w="2505"/>
        <w:gridCol w:w="11"/>
      </w:tblGrid>
      <w:tr w:rsidR="004454FE" w:rsidTr="00927EEE">
        <w:trPr>
          <w:cantSplit/>
          <w:trHeight w:hRule="exact" w:val="746"/>
          <w:jc w:val="center"/>
        </w:trPr>
        <w:tc>
          <w:tcPr>
            <w:tcW w:w="1360" w:type="dxa"/>
            <w:vAlign w:val="center"/>
          </w:tcPr>
          <w:p w:rsidR="004454FE" w:rsidRPr="00BD0DCB" w:rsidRDefault="004454FE" w:rsidP="00927EEE">
            <w:pPr>
              <w:spacing w:line="420" w:lineRule="exact"/>
              <w:ind w:right="113"/>
              <w:contextualSpacing/>
              <w:jc w:val="center"/>
              <w:rPr>
                <w:rFonts w:ascii="細明體" w:eastAsia="細明體" w:hAnsi="細明體"/>
                <w:szCs w:val="24"/>
              </w:rPr>
            </w:pPr>
            <w:r w:rsidRPr="00BD0DCB">
              <w:rPr>
                <w:rFonts w:ascii="細明體" w:eastAsia="細明體" w:hAnsi="細明體" w:hint="eastAsia"/>
                <w:szCs w:val="24"/>
              </w:rPr>
              <w:t>學制</w:t>
            </w:r>
          </w:p>
        </w:tc>
        <w:tc>
          <w:tcPr>
            <w:tcW w:w="4731" w:type="dxa"/>
            <w:gridSpan w:val="3"/>
            <w:vAlign w:val="center"/>
          </w:tcPr>
          <w:p w:rsidR="004454FE" w:rsidRPr="00783652" w:rsidRDefault="004454FE" w:rsidP="00927EEE">
            <w:pPr>
              <w:spacing w:line="360" w:lineRule="exact"/>
              <w:contextualSpacing/>
              <w:rPr>
                <w:rFonts w:ascii="細明體" w:eastAsia="細明體" w:hAnsi="細明體"/>
                <w:sz w:val="22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 xml:space="preserve"> </w:t>
            </w:r>
            <w:r w:rsidRPr="00783652">
              <w:rPr>
                <w:rFonts w:ascii="細明體" w:eastAsia="細明體" w:hAnsi="細明體" w:hint="eastAsia"/>
                <w:sz w:val="22"/>
                <w:szCs w:val="24"/>
              </w:rPr>
              <w:t>□日間部四技</w:t>
            </w:r>
            <w:r>
              <w:rPr>
                <w:rFonts w:ascii="細明體" w:eastAsia="細明體" w:hAnsi="細明體" w:hint="eastAsia"/>
                <w:sz w:val="22"/>
                <w:szCs w:val="24"/>
              </w:rPr>
              <w:t xml:space="preserve"> </w:t>
            </w:r>
            <w:r w:rsidRPr="00783652">
              <w:rPr>
                <w:rFonts w:ascii="細明體" w:eastAsia="細明體" w:hAnsi="細明體" w:hint="eastAsia"/>
                <w:sz w:val="22"/>
                <w:szCs w:val="24"/>
              </w:rPr>
              <w:t>□日間部二技</w:t>
            </w:r>
            <w:r>
              <w:rPr>
                <w:rFonts w:ascii="細明體" w:eastAsia="細明體" w:hAnsi="細明體" w:hint="eastAsia"/>
                <w:sz w:val="22"/>
                <w:szCs w:val="24"/>
              </w:rPr>
              <w:t xml:space="preserve"> </w:t>
            </w:r>
            <w:r w:rsidRPr="00783652">
              <w:rPr>
                <w:rFonts w:ascii="細明體" w:eastAsia="細明體" w:hAnsi="細明體" w:hint="eastAsia"/>
                <w:sz w:val="22"/>
                <w:szCs w:val="24"/>
              </w:rPr>
              <w:t>□五專</w:t>
            </w:r>
            <w:r>
              <w:rPr>
                <w:rFonts w:ascii="細明體" w:eastAsia="細明體" w:hAnsi="細明體" w:hint="eastAsia"/>
                <w:sz w:val="22"/>
                <w:szCs w:val="24"/>
              </w:rPr>
              <w:t>部</w:t>
            </w:r>
          </w:p>
          <w:p w:rsidR="004454FE" w:rsidRPr="00BD0DCB" w:rsidRDefault="004454FE" w:rsidP="00927EEE">
            <w:pPr>
              <w:spacing w:line="360" w:lineRule="exact"/>
              <w:contextualSpacing/>
              <w:rPr>
                <w:rFonts w:ascii="細明體" w:eastAsia="細明體" w:hAnsi="細明體"/>
                <w:noProof/>
                <w:szCs w:val="24"/>
              </w:rPr>
            </w:pPr>
            <w:r w:rsidRPr="008E7F2D">
              <w:rPr>
                <w:rFonts w:ascii="細明體" w:eastAsia="細明體" w:hAnsi="細明體" w:hint="eastAsia"/>
                <w:noProof/>
                <w:sz w:val="22"/>
                <w:szCs w:val="24"/>
              </w:rPr>
              <w:t xml:space="preserve"> </w:t>
            </w:r>
            <w:r>
              <w:rPr>
                <w:rFonts w:ascii="細明體" w:eastAsia="細明體" w:hAnsi="細明體" w:hint="eastAsia"/>
                <w:sz w:val="22"/>
                <w:szCs w:val="24"/>
              </w:rPr>
              <w:t>□進修</w:t>
            </w:r>
            <w:r w:rsidRPr="00783652">
              <w:rPr>
                <w:rFonts w:ascii="細明體" w:eastAsia="細明體" w:hAnsi="細明體" w:hint="eastAsia"/>
                <w:sz w:val="22"/>
                <w:szCs w:val="24"/>
              </w:rPr>
              <w:t>部四技</w:t>
            </w:r>
            <w:r>
              <w:rPr>
                <w:rFonts w:ascii="細明體" w:eastAsia="細明體" w:hAnsi="細明體" w:hint="eastAsia"/>
                <w:sz w:val="22"/>
                <w:szCs w:val="24"/>
              </w:rPr>
              <w:t xml:space="preserve"> </w:t>
            </w:r>
            <w:r w:rsidRPr="00783652">
              <w:rPr>
                <w:rFonts w:ascii="細明體" w:eastAsia="細明體" w:hAnsi="細明體" w:hint="eastAsia"/>
                <w:sz w:val="22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 w:val="22"/>
                <w:szCs w:val="24"/>
              </w:rPr>
              <w:t>進修</w:t>
            </w:r>
            <w:r w:rsidRPr="00783652">
              <w:rPr>
                <w:rFonts w:ascii="細明體" w:eastAsia="細明體" w:hAnsi="細明體" w:hint="eastAsia"/>
                <w:sz w:val="22"/>
                <w:szCs w:val="24"/>
              </w:rPr>
              <w:t>部二技</w:t>
            </w:r>
          </w:p>
        </w:tc>
        <w:tc>
          <w:tcPr>
            <w:tcW w:w="850" w:type="dxa"/>
            <w:vAlign w:val="center"/>
          </w:tcPr>
          <w:p w:rsidR="004454FE" w:rsidRPr="00BD0DCB" w:rsidRDefault="004454FE" w:rsidP="00927EEE">
            <w:pPr>
              <w:spacing w:line="420" w:lineRule="exact"/>
              <w:contextualSpacing/>
              <w:jc w:val="center"/>
              <w:rPr>
                <w:rFonts w:ascii="細明體" w:eastAsia="細明體" w:hAnsi="細明體"/>
                <w:noProof/>
                <w:szCs w:val="24"/>
              </w:rPr>
            </w:pPr>
            <w:r w:rsidRPr="00BD0DCB">
              <w:rPr>
                <w:rFonts w:ascii="細明體" w:eastAsia="細明體" w:hAnsi="細明體" w:hint="eastAsia"/>
                <w:szCs w:val="24"/>
              </w:rPr>
              <w:t>學號</w:t>
            </w:r>
          </w:p>
        </w:tc>
        <w:tc>
          <w:tcPr>
            <w:tcW w:w="2516" w:type="dxa"/>
            <w:gridSpan w:val="2"/>
            <w:vAlign w:val="center"/>
          </w:tcPr>
          <w:p w:rsidR="004454FE" w:rsidRPr="00BD0DCB" w:rsidRDefault="004454FE" w:rsidP="00927EEE">
            <w:pPr>
              <w:spacing w:line="420" w:lineRule="exact"/>
              <w:contextualSpacing/>
              <w:rPr>
                <w:rFonts w:ascii="細明體" w:eastAsia="細明體" w:hAnsi="細明體"/>
                <w:noProof/>
                <w:szCs w:val="24"/>
              </w:rPr>
            </w:pPr>
          </w:p>
        </w:tc>
      </w:tr>
      <w:tr w:rsidR="004454FE" w:rsidTr="00927EEE">
        <w:trPr>
          <w:gridAfter w:val="1"/>
          <w:wAfter w:w="11" w:type="dxa"/>
          <w:cantSplit/>
          <w:trHeight w:hRule="exact" w:val="544"/>
          <w:jc w:val="center"/>
        </w:trPr>
        <w:tc>
          <w:tcPr>
            <w:tcW w:w="1360" w:type="dxa"/>
            <w:vAlign w:val="center"/>
          </w:tcPr>
          <w:p w:rsidR="004454FE" w:rsidRPr="00BD0DCB" w:rsidRDefault="004454FE" w:rsidP="00927EEE">
            <w:pPr>
              <w:spacing w:line="0" w:lineRule="atLeast"/>
              <w:jc w:val="center"/>
              <w:rPr>
                <w:rFonts w:ascii="細明體" w:eastAsia="細明體" w:hAnsi="細明體"/>
                <w:szCs w:val="24"/>
              </w:rPr>
            </w:pPr>
            <w:r w:rsidRPr="00BD0DCB">
              <w:rPr>
                <w:rFonts w:ascii="細明體" w:eastAsia="細明體" w:hAnsi="細明體" w:hint="eastAsia"/>
                <w:szCs w:val="24"/>
              </w:rPr>
              <w:t>班級</w:t>
            </w:r>
          </w:p>
        </w:tc>
        <w:tc>
          <w:tcPr>
            <w:tcW w:w="2037" w:type="dxa"/>
            <w:vAlign w:val="center"/>
          </w:tcPr>
          <w:p w:rsidR="004454FE" w:rsidRPr="00BD0DCB" w:rsidRDefault="004454FE" w:rsidP="00927EEE">
            <w:pPr>
              <w:spacing w:line="0" w:lineRule="atLeast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454FE" w:rsidRPr="00BD0DCB" w:rsidRDefault="004454FE" w:rsidP="00927EEE">
            <w:pPr>
              <w:spacing w:line="0" w:lineRule="atLeast"/>
              <w:jc w:val="center"/>
              <w:rPr>
                <w:rFonts w:ascii="細明體" w:eastAsia="細明體" w:hAnsi="細明體"/>
                <w:szCs w:val="24"/>
              </w:rPr>
            </w:pPr>
            <w:r w:rsidRPr="00BD0DCB">
              <w:rPr>
                <w:rFonts w:ascii="細明體" w:eastAsia="細明體" w:hAnsi="細明體" w:hint="eastAsia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4454FE" w:rsidRPr="00BD0DCB" w:rsidRDefault="004454FE" w:rsidP="00927EE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54FE" w:rsidRPr="00BD0DCB" w:rsidRDefault="004454FE" w:rsidP="00927EEE">
            <w:pPr>
              <w:spacing w:line="0" w:lineRule="atLeas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noProof/>
                <w:szCs w:val="24"/>
              </w:rPr>
              <w:t>手機</w:t>
            </w:r>
          </w:p>
        </w:tc>
        <w:tc>
          <w:tcPr>
            <w:tcW w:w="2505" w:type="dxa"/>
            <w:vAlign w:val="center"/>
          </w:tcPr>
          <w:p w:rsidR="004454FE" w:rsidRDefault="004454FE" w:rsidP="00927EEE">
            <w:pPr>
              <w:spacing w:line="0" w:lineRule="atLeast"/>
              <w:rPr>
                <w:rFonts w:ascii="細明體" w:eastAsia="細明體" w:hAnsi="細明體"/>
                <w:sz w:val="20"/>
              </w:rPr>
            </w:pPr>
          </w:p>
        </w:tc>
      </w:tr>
    </w:tbl>
    <w:p w:rsidR="0002697A" w:rsidRDefault="0002697A" w:rsidP="0002697A">
      <w:pPr>
        <w:spacing w:line="0" w:lineRule="atLeast"/>
        <w:ind w:left="1361" w:hanging="1361"/>
        <w:rPr>
          <w:rFonts w:eastAsia="標楷體"/>
          <w:sz w:val="20"/>
        </w:rPr>
      </w:pPr>
    </w:p>
    <w:tbl>
      <w:tblPr>
        <w:tblStyle w:val="a5"/>
        <w:tblpPr w:leftFromText="180" w:rightFromText="180" w:vertAnchor="text" w:horzAnchor="margin" w:tblpX="279" w:tblpY="62"/>
        <w:tblW w:w="0" w:type="auto"/>
        <w:tblLook w:val="04A0" w:firstRow="1" w:lastRow="0" w:firstColumn="1" w:lastColumn="0" w:noHBand="0" w:noVBand="1"/>
      </w:tblPr>
      <w:tblGrid>
        <w:gridCol w:w="9524"/>
      </w:tblGrid>
      <w:tr w:rsidR="0002697A" w:rsidTr="002B2FDB">
        <w:trPr>
          <w:trHeight w:val="1125"/>
        </w:trPr>
        <w:tc>
          <w:tcPr>
            <w:tcW w:w="9524" w:type="dxa"/>
          </w:tcPr>
          <w:p w:rsidR="0002697A" w:rsidRPr="00780FF8" w:rsidRDefault="0002697A" w:rsidP="007F6900">
            <w:pPr>
              <w:pStyle w:val="a3"/>
              <w:spacing w:before="120" w:line="0" w:lineRule="atLeast"/>
              <w:ind w:leftChars="0" w:left="0"/>
              <w:jc w:val="both"/>
              <w:rPr>
                <w:b/>
                <w:sz w:val="40"/>
                <w:szCs w:val="28"/>
              </w:rPr>
            </w:pPr>
            <w:r w:rsidRPr="008E7F2D">
              <w:rPr>
                <w:rFonts w:hint="eastAsia"/>
                <w:b/>
                <w:sz w:val="32"/>
                <w:szCs w:val="28"/>
              </w:rPr>
              <w:t>申請超修原因</w:t>
            </w:r>
            <w:r w:rsidRPr="008E7F2D">
              <w:rPr>
                <w:rFonts w:hint="eastAsia"/>
                <w:b/>
                <w:sz w:val="32"/>
                <w:szCs w:val="28"/>
              </w:rPr>
              <w:t>(</w:t>
            </w:r>
            <w:r w:rsidRPr="008E7F2D">
              <w:rPr>
                <w:rFonts w:hint="eastAsia"/>
                <w:b/>
                <w:sz w:val="32"/>
                <w:szCs w:val="28"/>
              </w:rPr>
              <w:t>請詳述</w:t>
            </w:r>
            <w:r w:rsidRPr="008E7F2D">
              <w:rPr>
                <w:rFonts w:hint="eastAsia"/>
                <w:b/>
                <w:sz w:val="32"/>
                <w:szCs w:val="28"/>
              </w:rPr>
              <w:t>)</w:t>
            </w:r>
            <w:r w:rsidRPr="008E7F2D">
              <w:rPr>
                <w:rFonts w:hint="eastAsia"/>
                <w:b/>
                <w:sz w:val="32"/>
                <w:szCs w:val="28"/>
              </w:rPr>
              <w:t>：</w:t>
            </w:r>
          </w:p>
        </w:tc>
      </w:tr>
    </w:tbl>
    <w:p w:rsidR="0002697A" w:rsidRPr="008E7F2D" w:rsidRDefault="0002697A" w:rsidP="0002697A">
      <w:pPr>
        <w:pStyle w:val="a3"/>
        <w:spacing w:before="120" w:line="380" w:lineRule="exact"/>
        <w:ind w:leftChars="0" w:left="0"/>
        <w:contextualSpacing/>
        <w:jc w:val="both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 xml:space="preserve">  </w:t>
      </w:r>
      <w:r w:rsidRPr="008E7F2D">
        <w:rPr>
          <w:rFonts w:hint="eastAsia"/>
          <w:b/>
          <w:sz w:val="32"/>
          <w:szCs w:val="28"/>
        </w:rPr>
        <w:t>本學期之修課總學分數</w:t>
      </w:r>
      <w:r w:rsidRPr="008E7F2D">
        <w:rPr>
          <w:rFonts w:hint="eastAsia"/>
          <w:b/>
          <w:sz w:val="32"/>
          <w:szCs w:val="28"/>
          <w:u w:val="single"/>
        </w:rPr>
        <w:t xml:space="preserve"> </w:t>
      </w:r>
      <w:r w:rsidR="003F3816">
        <w:rPr>
          <w:rFonts w:hint="eastAsia"/>
          <w:b/>
          <w:sz w:val="32"/>
          <w:szCs w:val="28"/>
          <w:u w:val="single"/>
        </w:rPr>
        <w:t xml:space="preserve"> </w:t>
      </w:r>
      <w:r w:rsidR="003F3816" w:rsidRPr="003F3816">
        <w:rPr>
          <w:rFonts w:hint="eastAsia"/>
          <w:b/>
          <w:color w:val="FF0000"/>
          <w:sz w:val="40"/>
          <w:szCs w:val="28"/>
          <w:u w:val="single"/>
        </w:rPr>
        <w:t>26</w:t>
      </w:r>
      <w:r w:rsidRPr="008E7F2D">
        <w:rPr>
          <w:rFonts w:hint="eastAsia"/>
          <w:b/>
          <w:sz w:val="32"/>
          <w:szCs w:val="28"/>
          <w:u w:val="single"/>
        </w:rPr>
        <w:t xml:space="preserve">  </w:t>
      </w:r>
      <w:r w:rsidRPr="008E7F2D">
        <w:rPr>
          <w:rFonts w:hint="eastAsia"/>
          <w:b/>
          <w:sz w:val="32"/>
          <w:szCs w:val="28"/>
        </w:rPr>
        <w:t>學分，故超修學分</w:t>
      </w:r>
      <w:r w:rsidRPr="008E7F2D">
        <w:rPr>
          <w:rFonts w:hint="eastAsia"/>
          <w:b/>
          <w:sz w:val="32"/>
          <w:szCs w:val="28"/>
          <w:u w:val="single"/>
        </w:rPr>
        <w:t xml:space="preserve"> </w:t>
      </w:r>
      <w:r w:rsidR="003F3816" w:rsidRPr="003F3816">
        <w:rPr>
          <w:rFonts w:hint="eastAsia"/>
          <w:b/>
          <w:color w:val="C00000"/>
          <w:sz w:val="44"/>
          <w:szCs w:val="28"/>
          <w:u w:val="single"/>
        </w:rPr>
        <w:t>1</w:t>
      </w:r>
      <w:r w:rsidRPr="008E7F2D">
        <w:rPr>
          <w:rFonts w:hint="eastAsia"/>
          <w:b/>
          <w:sz w:val="32"/>
          <w:szCs w:val="28"/>
          <w:u w:val="single"/>
        </w:rPr>
        <w:t xml:space="preserve"> </w:t>
      </w:r>
      <w:r w:rsidRPr="008E7F2D">
        <w:rPr>
          <w:rFonts w:hint="eastAsia"/>
          <w:b/>
          <w:sz w:val="32"/>
          <w:szCs w:val="28"/>
        </w:rPr>
        <w:t>學分。</w:t>
      </w:r>
    </w:p>
    <w:p w:rsidR="0002697A" w:rsidRDefault="002B2FDB" w:rsidP="0002697A">
      <w:pPr>
        <w:pStyle w:val="a3"/>
        <w:spacing w:before="120" w:line="380" w:lineRule="exact"/>
        <w:ind w:leftChars="0" w:left="0"/>
        <w:contextualSpacing/>
        <w:jc w:val="both"/>
        <w:rPr>
          <w:b/>
          <w:sz w:val="32"/>
          <w:szCs w:val="28"/>
        </w:rPr>
      </w:pPr>
      <w:r>
        <w:rPr>
          <w:rFonts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5342890</wp:posOffset>
                </wp:positionH>
                <wp:positionV relativeFrom="page">
                  <wp:posOffset>4914265</wp:posOffset>
                </wp:positionV>
                <wp:extent cx="276225" cy="1266825"/>
                <wp:effectExtent l="76200" t="38100" r="47625" b="2857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2668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48F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420.7pt;margin-top:386.95pt;width:21.75pt;height:99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" strokecolor="#c00000" strokeweight="4.5pt">
                <v:stroke endarrow="block" joinstyle="miter"/>
                <w10:wrap anchorx="page" anchory="page"/>
              </v:shape>
            </w:pict>
          </mc:Fallback>
        </mc:AlternateContent>
      </w:r>
      <w:r>
        <w:rPr>
          <w:rFonts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2838450</wp:posOffset>
                </wp:positionH>
                <wp:positionV relativeFrom="page">
                  <wp:posOffset>4962525</wp:posOffset>
                </wp:positionV>
                <wp:extent cx="209550" cy="1647825"/>
                <wp:effectExtent l="19050" t="38100" r="57150" b="952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647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96670" id="直線單箭頭接點 4" o:spid="_x0000_s1026" type="#_x0000_t32" style="position:absolute;margin-left:223.5pt;margin-top:390.75pt;width:16.5pt;height:129.75pt;flip:y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" strokecolor="red" strokeweight="3pt">
                <v:stroke endarrow="block" joinstyle="miter"/>
                <w10:wrap anchorx="page" anchory="page"/>
              </v:shape>
            </w:pict>
          </mc:Fallback>
        </mc:AlternateContent>
      </w:r>
      <w:r w:rsidR="0002697A">
        <w:rPr>
          <w:rFonts w:hint="eastAsia"/>
          <w:b/>
          <w:sz w:val="32"/>
          <w:szCs w:val="28"/>
        </w:rPr>
        <w:t xml:space="preserve">      </w:t>
      </w:r>
      <w:r w:rsidR="0002697A" w:rsidRPr="008E7F2D">
        <w:rPr>
          <w:rFonts w:hint="eastAsia"/>
          <w:b/>
          <w:sz w:val="32"/>
          <w:szCs w:val="28"/>
        </w:rPr>
        <w:t>若因成績不及格，且不及格科目之學分數，連續二次達該學期</w:t>
      </w:r>
    </w:p>
    <w:p w:rsidR="0002697A" w:rsidRPr="008E7F2D" w:rsidRDefault="0002697A" w:rsidP="0002697A">
      <w:pPr>
        <w:pStyle w:val="a3"/>
        <w:spacing w:before="120" w:line="380" w:lineRule="exact"/>
        <w:ind w:leftChars="0" w:left="0"/>
        <w:contextualSpacing/>
        <w:jc w:val="both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 xml:space="preserve">  </w:t>
      </w:r>
      <w:r w:rsidRPr="008E7F2D">
        <w:rPr>
          <w:rFonts w:hint="eastAsia"/>
          <w:b/>
          <w:sz w:val="32"/>
          <w:szCs w:val="28"/>
        </w:rPr>
        <w:t>修習學分總數二分之一者，致使無法順利畢業</w:t>
      </w:r>
      <w:r w:rsidRPr="008E7F2D">
        <w:rPr>
          <w:rFonts w:hint="eastAsia"/>
          <w:b/>
          <w:sz w:val="32"/>
          <w:szCs w:val="28"/>
        </w:rPr>
        <w:t>(</w:t>
      </w:r>
      <w:r w:rsidRPr="008E7F2D">
        <w:rPr>
          <w:rFonts w:hint="eastAsia"/>
          <w:b/>
          <w:sz w:val="32"/>
          <w:szCs w:val="28"/>
        </w:rPr>
        <w:t>或退學</w:t>
      </w:r>
      <w:r w:rsidRPr="008E7F2D">
        <w:rPr>
          <w:rFonts w:hint="eastAsia"/>
          <w:b/>
          <w:sz w:val="32"/>
          <w:szCs w:val="28"/>
        </w:rPr>
        <w:t>)</w:t>
      </w:r>
      <w:r w:rsidRPr="008E7F2D">
        <w:rPr>
          <w:rFonts w:hint="eastAsia"/>
          <w:b/>
          <w:sz w:val="32"/>
          <w:szCs w:val="28"/>
        </w:rPr>
        <w:t>將自行負責。</w:t>
      </w:r>
    </w:p>
    <w:p w:rsidR="0002697A" w:rsidRDefault="0002697A" w:rsidP="0002697A">
      <w:pPr>
        <w:pStyle w:val="a3"/>
        <w:spacing w:beforeLines="50" w:before="180" w:afterLines="50" w:after="180" w:line="440" w:lineRule="exact"/>
        <w:ind w:leftChars="0" w:left="0" w:right="-278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</w:t>
      </w:r>
      <w:r>
        <w:rPr>
          <w:rFonts w:hint="eastAsia"/>
          <w:b/>
          <w:sz w:val="28"/>
          <w:szCs w:val="28"/>
        </w:rPr>
        <w:t>切結人親筆簽名</w:t>
      </w:r>
      <w:r w:rsidRPr="002A58C8">
        <w:rPr>
          <w:rFonts w:hint="eastAsia"/>
          <w:b/>
          <w:sz w:val="28"/>
          <w:szCs w:val="28"/>
        </w:rPr>
        <w:t>：</w:t>
      </w:r>
      <w:r w:rsidRPr="002A58C8"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</w:rPr>
        <w:t xml:space="preserve">  </w:t>
      </w:r>
    </w:p>
    <w:p w:rsidR="0002697A" w:rsidRPr="007346FB" w:rsidRDefault="0002697A" w:rsidP="0002697A">
      <w:pPr>
        <w:pStyle w:val="a3"/>
        <w:spacing w:beforeLines="50" w:before="180" w:afterLines="50" w:after="180" w:line="420" w:lineRule="exact"/>
        <w:ind w:leftChars="-118" w:left="-141" w:right="119" w:hangingChars="59" w:hanging="142"/>
        <w:contextualSpacing/>
        <w:jc w:val="right"/>
        <w:rPr>
          <w:b/>
          <w:sz w:val="28"/>
          <w:szCs w:val="28"/>
          <w:u w:val="single"/>
        </w:rPr>
      </w:pPr>
      <w:r w:rsidRPr="002A58C8">
        <w:rPr>
          <w:rFonts w:hint="eastAsia"/>
          <w:b/>
        </w:rPr>
        <w:t>系科承辦人：</w:t>
      </w:r>
      <w:r w:rsidRPr="002A58C8">
        <w:rPr>
          <w:rFonts w:hint="eastAsia"/>
          <w:b/>
          <w:u w:val="single"/>
        </w:rPr>
        <w:t xml:space="preserve">       </w:t>
      </w:r>
      <w:r>
        <w:rPr>
          <w:b/>
          <w:u w:val="single"/>
        </w:rPr>
        <w:t xml:space="preserve"> </w:t>
      </w:r>
      <w:r w:rsidRPr="002A58C8">
        <w:rPr>
          <w:rFonts w:hint="eastAsia"/>
          <w:b/>
          <w:u w:val="single"/>
        </w:rPr>
        <w:t xml:space="preserve">     </w:t>
      </w:r>
      <w:r w:rsidRPr="002A58C8">
        <w:rPr>
          <w:b/>
          <w:u w:val="single"/>
        </w:rPr>
        <w:t xml:space="preserve"> </w:t>
      </w:r>
      <w:r w:rsidRPr="002A58C8">
        <w:rPr>
          <w:b/>
        </w:rPr>
        <w:t xml:space="preserve"> </w:t>
      </w:r>
      <w:r w:rsidRPr="002A58C8">
        <w:rPr>
          <w:rFonts w:hint="eastAsia"/>
          <w:b/>
        </w:rPr>
        <w:t>系科主任：</w:t>
      </w:r>
      <w:r w:rsidRPr="002A58C8">
        <w:rPr>
          <w:rFonts w:hint="eastAsia"/>
          <w:b/>
          <w:u w:val="single"/>
        </w:rPr>
        <w:t xml:space="preserve">     </w:t>
      </w:r>
      <w:r>
        <w:rPr>
          <w:rFonts w:hint="eastAsia"/>
          <w:b/>
          <w:u w:val="single"/>
        </w:rPr>
        <w:t xml:space="preserve"> </w:t>
      </w:r>
      <w:r w:rsidRPr="002A58C8">
        <w:rPr>
          <w:rFonts w:hint="eastAsia"/>
          <w:b/>
          <w:u w:val="single"/>
        </w:rPr>
        <w:t xml:space="preserve">  </w:t>
      </w:r>
      <w:r>
        <w:rPr>
          <w:rFonts w:hint="eastAsia"/>
          <w:b/>
          <w:u w:val="single"/>
        </w:rPr>
        <w:t xml:space="preserve"> </w:t>
      </w:r>
      <w:r w:rsidRPr="002A58C8">
        <w:rPr>
          <w:rFonts w:hint="eastAsia"/>
          <w:b/>
          <w:u w:val="single"/>
        </w:rPr>
        <w:t xml:space="preserve">  </w:t>
      </w:r>
      <w:r>
        <w:rPr>
          <w:rFonts w:hint="eastAsia"/>
          <w:b/>
          <w:u w:val="single"/>
        </w:rPr>
        <w:t xml:space="preserve"> </w:t>
      </w:r>
      <w:r w:rsidRPr="002A58C8">
        <w:rPr>
          <w:b/>
          <w:u w:val="single"/>
        </w:rPr>
        <w:t xml:space="preserve"> </w:t>
      </w:r>
      <w:r w:rsidRPr="002A58C8">
        <w:rPr>
          <w:rFonts w:hint="eastAsia"/>
          <w:b/>
          <w:u w:val="single"/>
        </w:rPr>
        <w:t xml:space="preserve">   </w:t>
      </w:r>
      <w:r w:rsidRPr="002A58C8">
        <w:rPr>
          <w:rFonts w:hint="eastAsia"/>
          <w:b/>
        </w:rPr>
        <w:t>系科收件日期：</w:t>
      </w:r>
      <w:r w:rsidRPr="002A58C8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  </w:t>
      </w:r>
      <w:r w:rsidRPr="002A58C8">
        <w:rPr>
          <w:rFonts w:hint="eastAsia"/>
          <w:b/>
          <w:u w:val="single"/>
        </w:rPr>
        <w:t>年</w:t>
      </w:r>
      <w:r>
        <w:rPr>
          <w:rFonts w:hint="eastAsia"/>
          <w:b/>
          <w:u w:val="single"/>
        </w:rPr>
        <w:t xml:space="preserve">   </w:t>
      </w:r>
      <w:r w:rsidRPr="002A58C8">
        <w:rPr>
          <w:rFonts w:hint="eastAsia"/>
          <w:b/>
          <w:u w:val="single"/>
        </w:rPr>
        <w:t xml:space="preserve">月　</w:t>
      </w:r>
      <w:r>
        <w:rPr>
          <w:rFonts w:hint="eastAsia"/>
          <w:b/>
          <w:u w:val="single"/>
        </w:rPr>
        <w:t xml:space="preserve"> </w:t>
      </w:r>
      <w:r w:rsidRPr="002A58C8">
        <w:rPr>
          <w:rFonts w:hint="eastAsia"/>
          <w:b/>
          <w:u w:val="single"/>
        </w:rPr>
        <w:t>日</w:t>
      </w:r>
    </w:p>
    <w:p w:rsidR="0002697A" w:rsidRPr="00653170" w:rsidRDefault="002B2FDB" w:rsidP="0002697A">
      <w:pPr>
        <w:snapToGrid w:val="0"/>
        <w:spacing w:beforeLines="50" w:before="180"/>
        <w:jc w:val="both"/>
        <w:rPr>
          <w:rFonts w:eastAsia="標楷體"/>
          <w:sz w:val="12"/>
          <w:szCs w:val="12"/>
        </w:rPr>
      </w:pPr>
      <w:r>
        <w:rPr>
          <w:rFonts w:eastAsia="標楷體" w:hint="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4560B" wp14:editId="04659800">
                <wp:simplePos x="0" y="0"/>
                <wp:positionH relativeFrom="page">
                  <wp:posOffset>5534025</wp:posOffset>
                </wp:positionH>
                <wp:positionV relativeFrom="page">
                  <wp:posOffset>6200775</wp:posOffset>
                </wp:positionV>
                <wp:extent cx="352425" cy="447675"/>
                <wp:effectExtent l="19050" t="19050" r="28575" b="28575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476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98163" id="橢圓 9" o:spid="_x0000_s1026" style="position:absolute;margin-left:435.75pt;margin-top:488.25pt;width:27.7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" filled="f" strokecolor="#c00000" strokeweight="2.25pt">
                <v:stroke joinstyle="miter"/>
                <w10:wrap anchorx="page" anchory="page"/>
              </v:oval>
            </w:pict>
          </mc:Fallback>
        </mc:AlternateContent>
      </w:r>
    </w:p>
    <w:p w:rsidR="0002697A" w:rsidRPr="002D1D42" w:rsidRDefault="003F3816" w:rsidP="0002697A">
      <w:pPr>
        <w:spacing w:line="0" w:lineRule="atLeast"/>
        <w:rPr>
          <w:rFonts w:ascii="標楷體" w:eastAsia="標楷體" w:hAnsi="標楷體"/>
          <w:sz w:val="36"/>
        </w:rPr>
      </w:pPr>
      <w:r>
        <w:rPr>
          <w:rFonts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50D4F7" wp14:editId="0C06F069">
                <wp:simplePos x="0" y="0"/>
                <wp:positionH relativeFrom="page">
                  <wp:posOffset>3971925</wp:posOffset>
                </wp:positionH>
                <wp:positionV relativeFrom="page">
                  <wp:posOffset>6477000</wp:posOffset>
                </wp:positionV>
                <wp:extent cx="742950" cy="200025"/>
                <wp:effectExtent l="0" t="76200" r="0" b="4762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2000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616A" id="直線單箭頭接點 8" o:spid="_x0000_s1026" type="#_x0000_t32" style="position:absolute;margin-left:312.75pt;margin-top:510pt;width:58.5pt;height:15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" strokecolor="#c00000" strokeweight="4.5pt">
                <v:stroke endarrow="block" joinstyle="miter"/>
                <w10:wrap anchorx="page" anchory="page"/>
              </v:shape>
            </w:pict>
          </mc:Fallback>
        </mc:AlternateContent>
      </w:r>
      <w:r w:rsidR="0002697A" w:rsidRPr="002D1D42">
        <w:rPr>
          <w:rFonts w:ascii="標楷體" w:eastAsia="標楷體" w:hAnsi="標楷體" w:hint="eastAsia"/>
          <w:sz w:val="36"/>
        </w:rPr>
        <w:t>請檢附本學期選課資料</w:t>
      </w:r>
      <w:r>
        <w:rPr>
          <w:rFonts w:ascii="標楷體" w:eastAsia="標楷體" w:hAnsi="標楷體" w:hint="eastAsia"/>
          <w:sz w:val="36"/>
        </w:rPr>
        <w:t xml:space="preserve">               </w:t>
      </w:r>
      <w:r w:rsidRPr="00F35F16">
        <w:rPr>
          <w:rFonts w:ascii="標楷體" w:eastAsia="標楷體" w:hAnsi="標楷體" w:hint="eastAsia"/>
          <w:sz w:val="48"/>
        </w:rPr>
        <w:t xml:space="preserve"> 26-25=1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02697A" w:rsidTr="002B2FDB">
        <w:trPr>
          <w:trHeight w:val="5669"/>
          <w:jc w:val="center"/>
        </w:trPr>
        <w:tc>
          <w:tcPr>
            <w:tcW w:w="11341" w:type="dxa"/>
            <w:shd w:val="clear" w:color="auto" w:fill="auto"/>
          </w:tcPr>
          <w:p w:rsidR="0002697A" w:rsidRDefault="002B2FDB" w:rsidP="007F6900">
            <w:pPr>
              <w:widowControl/>
            </w:pPr>
            <w:r>
              <w:rPr>
                <w:rFonts w:eastAsia="標楷體"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3550920</wp:posOffset>
                      </wp:positionH>
                      <wp:positionV relativeFrom="page">
                        <wp:posOffset>30480</wp:posOffset>
                      </wp:positionV>
                      <wp:extent cx="295275" cy="371475"/>
                      <wp:effectExtent l="19050" t="19050" r="28575" b="28575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55A0C4" id="橢圓 3" o:spid="_x0000_s1026" style="position:absolute;margin-left:279.6pt;margin-top:2.4pt;width:23.25pt;height:29.2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" filled="f" strokecolor="#c00000" strokeweight="3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Pr="00506436">
              <w:rPr>
                <w:rFonts w:eastAsia="標楷體"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7038D2" wp14:editId="7B40C28D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20320</wp:posOffset>
                      </wp:positionV>
                      <wp:extent cx="428625" cy="371475"/>
                      <wp:effectExtent l="19050" t="19050" r="28575" b="28575"/>
                      <wp:wrapNone/>
                      <wp:docPr id="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CC8F9F" id="Oval 8" o:spid="_x0000_s1026" style="position:absolute;margin-left:180.65pt;margin-top:1.6pt;width:33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" filled="f" strokecolor="red" strokeweight="3pt"/>
                  </w:pict>
                </mc:Fallback>
              </mc:AlternateContent>
            </w:r>
            <w:r w:rsidR="00F35F16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A23A424" wp14:editId="3DE2DC06">
                  <wp:simplePos x="0" y="0"/>
                  <wp:positionH relativeFrom="page">
                    <wp:posOffset>1112520</wp:posOffset>
                  </wp:positionH>
                  <wp:positionV relativeFrom="page">
                    <wp:posOffset>27941</wp:posOffset>
                  </wp:positionV>
                  <wp:extent cx="4752340" cy="335280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036" cy="33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97A" w:rsidRPr="00506436">
              <w:rPr>
                <w:rFonts w:eastAsia="標楷體"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84538A" wp14:editId="7D85CA8B">
                      <wp:simplePos x="0" y="0"/>
                      <wp:positionH relativeFrom="column">
                        <wp:posOffset>3662680</wp:posOffset>
                      </wp:positionH>
                      <wp:positionV relativeFrom="paragraph">
                        <wp:posOffset>6530340</wp:posOffset>
                      </wp:positionV>
                      <wp:extent cx="323850" cy="304800"/>
                      <wp:effectExtent l="0" t="0" r="19050" b="1905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8B4F5" id="Oval 8" o:spid="_x0000_s1026" style="position:absolute;margin-left:288.4pt;margin-top:514.2pt;width:2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" filled="f" strokecolor="red" strokeweight="1.5pt"/>
                  </w:pict>
                </mc:Fallback>
              </mc:AlternateContent>
            </w:r>
          </w:p>
          <w:p w:rsidR="0002697A" w:rsidRDefault="0002697A" w:rsidP="007F6900">
            <w:pPr>
              <w:widowControl/>
            </w:pPr>
          </w:p>
          <w:p w:rsidR="0002697A" w:rsidRDefault="0002697A" w:rsidP="007F6900">
            <w:pPr>
              <w:widowControl/>
            </w:pPr>
          </w:p>
          <w:p w:rsidR="0002697A" w:rsidRDefault="0002697A" w:rsidP="007F6900">
            <w:pPr>
              <w:widowControl/>
            </w:pPr>
          </w:p>
          <w:p w:rsidR="0002697A" w:rsidRDefault="0002697A" w:rsidP="007F6900">
            <w:pPr>
              <w:widowControl/>
            </w:pPr>
          </w:p>
          <w:p w:rsidR="0002697A" w:rsidRDefault="0002697A" w:rsidP="007F6900">
            <w:pPr>
              <w:widowControl/>
            </w:pPr>
          </w:p>
          <w:p w:rsidR="0002697A" w:rsidRPr="00546801" w:rsidRDefault="0002697A" w:rsidP="0002697A">
            <w:pPr>
              <w:widowControl/>
              <w:rPr>
                <w:color w:val="BFBFBF"/>
              </w:rPr>
            </w:pPr>
            <w:r w:rsidRPr="00546801">
              <w:rPr>
                <w:rFonts w:ascii="新細明體" w:hAnsi="新細明體" w:hint="eastAsia"/>
                <w:color w:val="BFBFBF"/>
                <w:sz w:val="28"/>
              </w:rPr>
              <w:t xml:space="preserve">                       </w:t>
            </w:r>
          </w:p>
        </w:tc>
      </w:tr>
    </w:tbl>
    <w:p w:rsidR="00EC6B58" w:rsidRPr="0002697A" w:rsidRDefault="00EC6B58" w:rsidP="00054788">
      <w:pPr>
        <w:widowControl/>
        <w:ind w:left="397" w:hanging="397"/>
      </w:pPr>
    </w:p>
    <w:sectPr w:rsidR="00EC6B58" w:rsidRPr="0002697A" w:rsidSect="004454FE">
      <w:pgSz w:w="11906" w:h="16838" w:code="9"/>
      <w:pgMar w:top="426" w:right="907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AE" w:rsidRDefault="007E46AE" w:rsidP="002D1D42">
      <w:r>
        <w:separator/>
      </w:r>
    </w:p>
  </w:endnote>
  <w:endnote w:type="continuationSeparator" w:id="0">
    <w:p w:rsidR="007E46AE" w:rsidRDefault="007E46AE" w:rsidP="002D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AE" w:rsidRDefault="007E46AE" w:rsidP="002D1D42">
      <w:r>
        <w:separator/>
      </w:r>
    </w:p>
  </w:footnote>
  <w:footnote w:type="continuationSeparator" w:id="0">
    <w:p w:rsidR="007E46AE" w:rsidRDefault="007E46AE" w:rsidP="002D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456D2"/>
    <w:multiLevelType w:val="hybridMultilevel"/>
    <w:tmpl w:val="6E0ADC50"/>
    <w:lvl w:ilvl="0" w:tplc="78920FA4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2F5D36FC"/>
    <w:multiLevelType w:val="hybridMultilevel"/>
    <w:tmpl w:val="4156E8C0"/>
    <w:lvl w:ilvl="0" w:tplc="04090001">
      <w:start w:val="1"/>
      <w:numFmt w:val="bullet"/>
      <w:lvlText w:val=""/>
      <w:lvlJc w:val="left"/>
      <w:pPr>
        <w:tabs>
          <w:tab w:val="num" w:pos="998"/>
        </w:tabs>
        <w:ind w:left="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8"/>
        </w:tabs>
        <w:ind w:left="1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8"/>
        </w:tabs>
        <w:ind w:left="1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8"/>
        </w:tabs>
        <w:ind w:left="2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8"/>
        </w:tabs>
        <w:ind w:left="2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8"/>
        </w:tabs>
        <w:ind w:left="3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8"/>
        </w:tabs>
        <w:ind w:left="3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8"/>
        </w:tabs>
        <w:ind w:left="4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8"/>
        </w:tabs>
        <w:ind w:left="4838" w:hanging="480"/>
      </w:pPr>
      <w:rPr>
        <w:rFonts w:ascii="Wingdings" w:hAnsi="Wingdings" w:hint="default"/>
      </w:rPr>
    </w:lvl>
  </w:abstractNum>
  <w:abstractNum w:abstractNumId="2" w15:restartNumberingAfterBreak="0">
    <w:nsid w:val="4F5F408E"/>
    <w:multiLevelType w:val="hybridMultilevel"/>
    <w:tmpl w:val="B614C5E4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" w15:restartNumberingAfterBreak="0">
    <w:nsid w:val="572B6014"/>
    <w:multiLevelType w:val="hybridMultilevel"/>
    <w:tmpl w:val="553A1A12"/>
    <w:lvl w:ilvl="0" w:tplc="04090001">
      <w:start w:val="1"/>
      <w:numFmt w:val="bullet"/>
      <w:lvlText w:val=""/>
      <w:lvlJc w:val="left"/>
      <w:pPr>
        <w:tabs>
          <w:tab w:val="num" w:pos="998"/>
        </w:tabs>
        <w:ind w:left="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8"/>
        </w:tabs>
        <w:ind w:left="1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8"/>
        </w:tabs>
        <w:ind w:left="1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8"/>
        </w:tabs>
        <w:ind w:left="2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8"/>
        </w:tabs>
        <w:ind w:left="2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8"/>
        </w:tabs>
        <w:ind w:left="3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8"/>
        </w:tabs>
        <w:ind w:left="3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8"/>
        </w:tabs>
        <w:ind w:left="4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8"/>
        </w:tabs>
        <w:ind w:left="4838" w:hanging="480"/>
      </w:pPr>
      <w:rPr>
        <w:rFonts w:ascii="Wingdings" w:hAnsi="Wingdings" w:hint="default"/>
      </w:rPr>
    </w:lvl>
  </w:abstractNum>
  <w:abstractNum w:abstractNumId="4" w15:restartNumberingAfterBreak="0">
    <w:nsid w:val="6B3C1980"/>
    <w:multiLevelType w:val="hybridMultilevel"/>
    <w:tmpl w:val="97B69D38"/>
    <w:lvl w:ilvl="0" w:tplc="32263932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9F"/>
    <w:rsid w:val="00011B4F"/>
    <w:rsid w:val="0001539F"/>
    <w:rsid w:val="0001564B"/>
    <w:rsid w:val="0002697A"/>
    <w:rsid w:val="00027B35"/>
    <w:rsid w:val="00050D50"/>
    <w:rsid w:val="00051F00"/>
    <w:rsid w:val="000522C4"/>
    <w:rsid w:val="00053AC4"/>
    <w:rsid w:val="00054788"/>
    <w:rsid w:val="0006157D"/>
    <w:rsid w:val="000707F7"/>
    <w:rsid w:val="00075071"/>
    <w:rsid w:val="000A4826"/>
    <w:rsid w:val="000A4C61"/>
    <w:rsid w:val="000B5747"/>
    <w:rsid w:val="000B7B0F"/>
    <w:rsid w:val="000C0CCB"/>
    <w:rsid w:val="000F5677"/>
    <w:rsid w:val="000F7A66"/>
    <w:rsid w:val="00123232"/>
    <w:rsid w:val="00150E27"/>
    <w:rsid w:val="001568BB"/>
    <w:rsid w:val="0016376D"/>
    <w:rsid w:val="00166CAA"/>
    <w:rsid w:val="001A39B4"/>
    <w:rsid w:val="001C710A"/>
    <w:rsid w:val="001D33CD"/>
    <w:rsid w:val="001D50EF"/>
    <w:rsid w:val="001E61E4"/>
    <w:rsid w:val="00202AF0"/>
    <w:rsid w:val="00252603"/>
    <w:rsid w:val="00282B5C"/>
    <w:rsid w:val="002864D8"/>
    <w:rsid w:val="002A58C8"/>
    <w:rsid w:val="002B2FDB"/>
    <w:rsid w:val="002B4147"/>
    <w:rsid w:val="002D1D42"/>
    <w:rsid w:val="002F3664"/>
    <w:rsid w:val="002F7077"/>
    <w:rsid w:val="00340A72"/>
    <w:rsid w:val="00353DD8"/>
    <w:rsid w:val="003A7FC2"/>
    <w:rsid w:val="003B41FB"/>
    <w:rsid w:val="003C0353"/>
    <w:rsid w:val="003C1B90"/>
    <w:rsid w:val="003C3ED7"/>
    <w:rsid w:val="003C7964"/>
    <w:rsid w:val="003F3816"/>
    <w:rsid w:val="00421485"/>
    <w:rsid w:val="00440241"/>
    <w:rsid w:val="004454FE"/>
    <w:rsid w:val="00455E3B"/>
    <w:rsid w:val="00483D48"/>
    <w:rsid w:val="00484879"/>
    <w:rsid w:val="004912F1"/>
    <w:rsid w:val="004D699E"/>
    <w:rsid w:val="0050254A"/>
    <w:rsid w:val="0050403E"/>
    <w:rsid w:val="00506436"/>
    <w:rsid w:val="00546801"/>
    <w:rsid w:val="0058138F"/>
    <w:rsid w:val="0058779B"/>
    <w:rsid w:val="005940AD"/>
    <w:rsid w:val="005C06E0"/>
    <w:rsid w:val="005C6CB8"/>
    <w:rsid w:val="005F18CA"/>
    <w:rsid w:val="00604B99"/>
    <w:rsid w:val="00622D40"/>
    <w:rsid w:val="00631260"/>
    <w:rsid w:val="00634790"/>
    <w:rsid w:val="00653170"/>
    <w:rsid w:val="006C10E3"/>
    <w:rsid w:val="006C61DE"/>
    <w:rsid w:val="006C7188"/>
    <w:rsid w:val="006F01E7"/>
    <w:rsid w:val="006F7A00"/>
    <w:rsid w:val="00706C3E"/>
    <w:rsid w:val="007346FB"/>
    <w:rsid w:val="007620DD"/>
    <w:rsid w:val="00767290"/>
    <w:rsid w:val="00780FF8"/>
    <w:rsid w:val="00783652"/>
    <w:rsid w:val="007A147A"/>
    <w:rsid w:val="007E1292"/>
    <w:rsid w:val="007E2208"/>
    <w:rsid w:val="007E46AE"/>
    <w:rsid w:val="007E4FC6"/>
    <w:rsid w:val="008A1470"/>
    <w:rsid w:val="008B0BCD"/>
    <w:rsid w:val="008B1839"/>
    <w:rsid w:val="008C7107"/>
    <w:rsid w:val="008E5D75"/>
    <w:rsid w:val="008E7F2D"/>
    <w:rsid w:val="00907A8A"/>
    <w:rsid w:val="00941B58"/>
    <w:rsid w:val="0094261D"/>
    <w:rsid w:val="009564F9"/>
    <w:rsid w:val="0099032F"/>
    <w:rsid w:val="009E0607"/>
    <w:rsid w:val="009E51CD"/>
    <w:rsid w:val="009E7E67"/>
    <w:rsid w:val="00A22B73"/>
    <w:rsid w:val="00A469F4"/>
    <w:rsid w:val="00A50C84"/>
    <w:rsid w:val="00A63A68"/>
    <w:rsid w:val="00A94BBB"/>
    <w:rsid w:val="00A94E0B"/>
    <w:rsid w:val="00A95914"/>
    <w:rsid w:val="00AF511D"/>
    <w:rsid w:val="00B110C9"/>
    <w:rsid w:val="00B52AFB"/>
    <w:rsid w:val="00B5325F"/>
    <w:rsid w:val="00B611B5"/>
    <w:rsid w:val="00B76F56"/>
    <w:rsid w:val="00BC46ED"/>
    <w:rsid w:val="00BD0DCB"/>
    <w:rsid w:val="00BD46C2"/>
    <w:rsid w:val="00BD5EAD"/>
    <w:rsid w:val="00BE3038"/>
    <w:rsid w:val="00C07EAB"/>
    <w:rsid w:val="00C30BD1"/>
    <w:rsid w:val="00C80FEE"/>
    <w:rsid w:val="00C81671"/>
    <w:rsid w:val="00C9741D"/>
    <w:rsid w:val="00CA1EAA"/>
    <w:rsid w:val="00CB20BE"/>
    <w:rsid w:val="00CC4935"/>
    <w:rsid w:val="00CE50DA"/>
    <w:rsid w:val="00D25F13"/>
    <w:rsid w:val="00D26016"/>
    <w:rsid w:val="00D42C8F"/>
    <w:rsid w:val="00D45794"/>
    <w:rsid w:val="00D51F28"/>
    <w:rsid w:val="00D53B25"/>
    <w:rsid w:val="00D86376"/>
    <w:rsid w:val="00DC5B60"/>
    <w:rsid w:val="00DE78C7"/>
    <w:rsid w:val="00DE7D9D"/>
    <w:rsid w:val="00E25C01"/>
    <w:rsid w:val="00E41026"/>
    <w:rsid w:val="00E414D8"/>
    <w:rsid w:val="00E72781"/>
    <w:rsid w:val="00EA72BD"/>
    <w:rsid w:val="00EB27F9"/>
    <w:rsid w:val="00EC1FF2"/>
    <w:rsid w:val="00EC6B58"/>
    <w:rsid w:val="00EE1AA0"/>
    <w:rsid w:val="00EE3393"/>
    <w:rsid w:val="00EE507F"/>
    <w:rsid w:val="00F06AFD"/>
    <w:rsid w:val="00F06D75"/>
    <w:rsid w:val="00F12FBA"/>
    <w:rsid w:val="00F134C1"/>
    <w:rsid w:val="00F35F16"/>
    <w:rsid w:val="00F56B7C"/>
    <w:rsid w:val="00F850C7"/>
    <w:rsid w:val="00F8536D"/>
    <w:rsid w:val="00FB374B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3A478-6BCD-48BD-B72F-938EE9F3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ind w:leftChars="1800" w:left="100"/>
    </w:pPr>
    <w:rPr>
      <w:rFonts w:eastAsia="標楷體"/>
    </w:rPr>
  </w:style>
  <w:style w:type="paragraph" w:styleId="a4">
    <w:name w:val="Balloon Text"/>
    <w:basedOn w:val="a"/>
    <w:semiHidden/>
    <w:rsid w:val="0001539F"/>
    <w:rPr>
      <w:rFonts w:ascii="Arial" w:hAnsi="Arial"/>
      <w:sz w:val="18"/>
      <w:szCs w:val="18"/>
    </w:rPr>
  </w:style>
  <w:style w:type="table" w:styleId="a5">
    <w:name w:val="Table Grid"/>
    <w:basedOn w:val="a1"/>
    <w:rsid w:val="00DE78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706C3E"/>
    <w:pPr>
      <w:jc w:val="center"/>
    </w:pPr>
    <w:rPr>
      <w:rFonts w:ascii="全真中黑體" w:eastAsia="全真中黑體" w:hAnsi="全真中黑體"/>
    </w:rPr>
  </w:style>
  <w:style w:type="paragraph" w:styleId="2">
    <w:name w:val="Body Text 2"/>
    <w:basedOn w:val="a"/>
    <w:rsid w:val="00706C3E"/>
    <w:rPr>
      <w:sz w:val="20"/>
    </w:rPr>
  </w:style>
  <w:style w:type="paragraph" w:styleId="a7">
    <w:name w:val="header"/>
    <w:basedOn w:val="a"/>
    <w:link w:val="a8"/>
    <w:rsid w:val="002D1D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2D1D42"/>
    <w:rPr>
      <w:kern w:val="2"/>
    </w:rPr>
  </w:style>
  <w:style w:type="paragraph" w:styleId="a9">
    <w:name w:val="footer"/>
    <w:basedOn w:val="a"/>
    <w:link w:val="aa"/>
    <w:rsid w:val="002D1D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2D1D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E9B0-238E-46DF-95B6-F2823408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1359</Characters>
  <Application>Microsoft Office Word</Application>
  <DocSecurity>0</DocSecurity>
  <Lines>11</Lines>
  <Paragraphs>3</Paragraphs>
  <ScaleCrop>false</ScaleCrop>
  <Company>宜蘭技術學院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知</dc:title>
  <dc:subject/>
  <dc:creator>課務組</dc:creator>
  <cp:keywords/>
  <dc:description/>
  <cp:lastModifiedBy>User</cp:lastModifiedBy>
  <cp:revision>7</cp:revision>
  <cp:lastPrinted>2024-02-19T05:27:00Z</cp:lastPrinted>
  <dcterms:created xsi:type="dcterms:W3CDTF">2022-09-08T10:50:00Z</dcterms:created>
  <dcterms:modified xsi:type="dcterms:W3CDTF">2024-02-19T05:27:00Z</dcterms:modified>
</cp:coreProperties>
</file>